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9D0E0" w14:textId="77777777" w:rsidR="003805E5" w:rsidRPr="000E1F68" w:rsidRDefault="003805E5" w:rsidP="0084497B">
      <w:pPr>
        <w:ind w:left="10206"/>
      </w:pPr>
      <w:r w:rsidRPr="000E1F68">
        <w:t xml:space="preserve">Приложение </w:t>
      </w:r>
      <w:r w:rsidR="00E7221D" w:rsidRPr="000E1F68">
        <w:t>11</w:t>
      </w:r>
      <w:r w:rsidR="007975A1" w:rsidRPr="000E1F68">
        <w:br/>
        <w:t xml:space="preserve">к </w:t>
      </w:r>
      <w:r w:rsidR="00A7714F" w:rsidRPr="000E1F68">
        <w:t>Закону</w:t>
      </w:r>
      <w:r w:rsidR="007975A1" w:rsidRPr="000E1F68">
        <w:t xml:space="preserve"> Донецкой Народной Республики</w:t>
      </w:r>
      <w:r w:rsidR="00A7714F" w:rsidRPr="000E1F68">
        <w:br/>
        <w:t>«</w:t>
      </w:r>
      <w:r w:rsidR="0084497B" w:rsidRPr="0084497B">
        <w:t xml:space="preserve">О бюджете Донецкой Народной Республики на </w:t>
      </w:r>
      <w:r w:rsidR="00670ECC">
        <w:t>2026</w:t>
      </w:r>
      <w:r w:rsidR="0084497B" w:rsidRPr="0084497B">
        <w:t xml:space="preserve"> год и на плановый период </w:t>
      </w:r>
      <w:r w:rsidR="00670ECC">
        <w:t>2027</w:t>
      </w:r>
      <w:r w:rsidR="0084497B" w:rsidRPr="0084497B">
        <w:t xml:space="preserve"> и </w:t>
      </w:r>
      <w:r w:rsidR="00670ECC">
        <w:t>2028</w:t>
      </w:r>
      <w:r w:rsidR="0084497B" w:rsidRPr="0084497B">
        <w:t xml:space="preserve"> годов</w:t>
      </w:r>
      <w:r w:rsidR="00A7714F" w:rsidRPr="000E1F68">
        <w:t>»</w:t>
      </w:r>
    </w:p>
    <w:p w14:paraId="173ED920" w14:textId="77777777" w:rsidR="001477DB" w:rsidRPr="000E1F68" w:rsidRDefault="001477DB" w:rsidP="0045457B"/>
    <w:p w14:paraId="611C597E" w14:textId="77777777" w:rsidR="001477DB" w:rsidRPr="000E1F68" w:rsidRDefault="00780B9C" w:rsidP="00780B9C">
      <w:pPr>
        <w:jc w:val="right"/>
      </w:pPr>
      <w:r w:rsidRPr="000E1F68">
        <w:t>Таблица 1.</w:t>
      </w:r>
    </w:p>
    <w:p w14:paraId="17A231CF" w14:textId="77777777" w:rsidR="0084497B" w:rsidRDefault="00780B9C" w:rsidP="0084497B">
      <w:pPr>
        <w:jc w:val="center"/>
      </w:pPr>
      <w:r w:rsidRPr="000E1F68">
        <w:t xml:space="preserve">Объем </w:t>
      </w:r>
      <w:r w:rsidR="00C93B48" w:rsidRPr="000E1F68">
        <w:t>субсидий</w:t>
      </w:r>
      <w:r w:rsidR="0084497B">
        <w:t>,</w:t>
      </w:r>
      <w:r w:rsidR="0084497B">
        <w:br/>
      </w:r>
      <w:r w:rsidRPr="000E1F68">
        <w:t xml:space="preserve">предоставляемых бюджетам </w:t>
      </w:r>
      <w:r w:rsidR="00E7221D" w:rsidRPr="000E1F68">
        <w:t xml:space="preserve">муниципальных округов, городских округов </w:t>
      </w:r>
      <w:r w:rsidRPr="000E1F68">
        <w:t>Донецкой Народной Республики</w:t>
      </w:r>
      <w:r w:rsidR="0084497B">
        <w:br/>
      </w:r>
      <w:r w:rsidR="0084497B" w:rsidRPr="00780B9C">
        <w:t xml:space="preserve">на </w:t>
      </w:r>
      <w:r w:rsidR="00670ECC">
        <w:t>2026</w:t>
      </w:r>
      <w:r w:rsidR="0084497B" w:rsidRPr="00780B9C">
        <w:t xml:space="preserve"> год</w:t>
      </w:r>
      <w:r w:rsidR="0084497B">
        <w:t xml:space="preserve"> и на плановый период </w:t>
      </w:r>
      <w:r w:rsidR="00670ECC">
        <w:t>2027</w:t>
      </w:r>
      <w:r w:rsidR="0084497B">
        <w:t xml:space="preserve"> и </w:t>
      </w:r>
      <w:r w:rsidR="00670ECC">
        <w:t>2028</w:t>
      </w:r>
      <w:r w:rsidR="0084497B">
        <w:t xml:space="preserve"> годов</w:t>
      </w:r>
    </w:p>
    <w:p w14:paraId="445D8F6A" w14:textId="77777777" w:rsidR="00C32CEF" w:rsidRPr="00C32CEF" w:rsidRDefault="00C32CEF" w:rsidP="00C32CE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84497B" w:rsidRPr="0071716E" w14:paraId="32C7BA57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5453BEB5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40" w:type="pct"/>
            <w:gridSpan w:val="3"/>
            <w:vAlign w:val="center"/>
          </w:tcPr>
          <w:p w14:paraId="2BC8007E" w14:textId="77777777" w:rsidR="0084497B" w:rsidRPr="0071716E" w:rsidRDefault="00C32CEF" w:rsidP="00C32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84497B" w:rsidRPr="0071716E" w14:paraId="20F77FF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334469E8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29FBC00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24FC3A39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B525799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51F42807" w14:textId="77777777" w:rsidR="0084497B" w:rsidRPr="00780B9C" w:rsidRDefault="0084497B" w:rsidP="0084497B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84497B" w:rsidRPr="0071716E" w14:paraId="4C6B245F" w14:textId="77777777" w:rsidTr="007D77D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EB06877" w14:textId="77777777" w:rsidR="0084497B" w:rsidRPr="0071716E" w:rsidRDefault="0084497B" w:rsidP="007D77D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70A4617D" w14:textId="77777777" w:rsidR="0084497B" w:rsidRPr="0071716E" w:rsidRDefault="0084497B" w:rsidP="007D77D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6D3CE474" w14:textId="77777777" w:rsidR="0084497B" w:rsidRPr="0071716E" w:rsidRDefault="0084497B" w:rsidP="007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541533A5" w14:textId="77777777" w:rsidR="0084497B" w:rsidRPr="0071716E" w:rsidRDefault="0084497B" w:rsidP="007D7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77D1" w:rsidRPr="007D77D1" w14:paraId="7340142F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455F2BC6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адресную финансовую поддержку организаций, входящих в систему спортивной подготовки</w:t>
            </w:r>
          </w:p>
        </w:tc>
        <w:tc>
          <w:tcPr>
            <w:tcW w:w="580" w:type="pct"/>
            <w:noWrap/>
            <w:vAlign w:val="bottom"/>
            <w:hideMark/>
          </w:tcPr>
          <w:p w14:paraId="6F1F2DE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32 699,70000</w:t>
            </w:r>
          </w:p>
        </w:tc>
        <w:tc>
          <w:tcPr>
            <w:tcW w:w="580" w:type="pct"/>
            <w:noWrap/>
            <w:vAlign w:val="bottom"/>
            <w:hideMark/>
          </w:tcPr>
          <w:p w14:paraId="1A311B7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68F7533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48FC59BF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7C53398B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мероприятия по инфраструктурному обустройству сельских территорий</w:t>
            </w:r>
          </w:p>
        </w:tc>
        <w:tc>
          <w:tcPr>
            <w:tcW w:w="580" w:type="pct"/>
            <w:noWrap/>
            <w:vAlign w:val="bottom"/>
            <w:hideMark/>
          </w:tcPr>
          <w:p w14:paraId="1FD38E0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580" w:type="pct"/>
            <w:noWrap/>
            <w:vAlign w:val="bottom"/>
            <w:hideMark/>
          </w:tcPr>
          <w:p w14:paraId="11FD224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505 050,50600</w:t>
            </w:r>
          </w:p>
        </w:tc>
        <w:tc>
          <w:tcPr>
            <w:tcW w:w="579" w:type="pct"/>
            <w:noWrap/>
            <w:vAlign w:val="bottom"/>
            <w:hideMark/>
          </w:tcPr>
          <w:p w14:paraId="3718AEF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505 050,50600</w:t>
            </w:r>
          </w:p>
        </w:tc>
      </w:tr>
      <w:tr w:rsidR="007D77D1" w:rsidRPr="007D77D1" w14:paraId="4A9A233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140BDA7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региональных и (или) муниципальных учреждений культуры (библиотек)</w:t>
            </w:r>
          </w:p>
        </w:tc>
        <w:tc>
          <w:tcPr>
            <w:tcW w:w="580" w:type="pct"/>
            <w:noWrap/>
            <w:vAlign w:val="bottom"/>
            <w:hideMark/>
          </w:tcPr>
          <w:p w14:paraId="25C7E3A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0075B69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EEAA3C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7D77D1" w:rsidRPr="007D77D1" w14:paraId="37665FF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16451DEB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региональных и (или) муниципальных учреждений культуры (детских школ искусств)</w:t>
            </w:r>
          </w:p>
        </w:tc>
        <w:tc>
          <w:tcPr>
            <w:tcW w:w="580" w:type="pct"/>
            <w:noWrap/>
            <w:vAlign w:val="bottom"/>
            <w:hideMark/>
          </w:tcPr>
          <w:p w14:paraId="7499714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580" w:type="pct"/>
            <w:noWrap/>
            <w:vAlign w:val="bottom"/>
            <w:hideMark/>
          </w:tcPr>
          <w:p w14:paraId="3D9C61E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364A6F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</w:tr>
      <w:tr w:rsidR="007D77D1" w:rsidRPr="007D77D1" w14:paraId="0D6632ED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6D7B974F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региональных и (или) муниципальных учреждений культуры (музеев)</w:t>
            </w:r>
          </w:p>
        </w:tc>
        <w:tc>
          <w:tcPr>
            <w:tcW w:w="580" w:type="pct"/>
            <w:noWrap/>
            <w:vAlign w:val="bottom"/>
            <w:hideMark/>
          </w:tcPr>
          <w:p w14:paraId="3968AE1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7FEB232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AB1ADD1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  <w:tr w:rsidR="007D77D1" w:rsidRPr="007D77D1" w14:paraId="6E382431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24BC554A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региональных и (или) муниципальных учреждений культуры (развитие сети учреждений культурно-досугового типа)</w:t>
            </w:r>
          </w:p>
        </w:tc>
        <w:tc>
          <w:tcPr>
            <w:tcW w:w="580" w:type="pct"/>
            <w:noWrap/>
            <w:vAlign w:val="bottom"/>
            <w:hideMark/>
          </w:tcPr>
          <w:p w14:paraId="6820AB4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4857DA3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6D5B9A3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</w:tr>
      <w:tr w:rsidR="007D77D1" w:rsidRPr="007D77D1" w14:paraId="11FED4F4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7AD16183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региональных и (или) муниципальных учреждений культуры (строительство (реконструкция) детских школ искусств)</w:t>
            </w:r>
          </w:p>
        </w:tc>
        <w:tc>
          <w:tcPr>
            <w:tcW w:w="580" w:type="pct"/>
            <w:noWrap/>
            <w:vAlign w:val="bottom"/>
            <w:hideMark/>
          </w:tcPr>
          <w:p w14:paraId="4D96C63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2C3F0DE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0A058CF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900 000,00000</w:t>
            </w:r>
          </w:p>
        </w:tc>
      </w:tr>
      <w:tr w:rsidR="007D77D1" w:rsidRPr="007D77D1" w14:paraId="11CAD35F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783C3E9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учреждений культуры, включая создание детских культурно-просветительских центров на базе учреждений культуры (ежегодный Всероссийский конкурс среди домов культуры для выявления лучших практик их работы)</w:t>
            </w:r>
          </w:p>
        </w:tc>
        <w:tc>
          <w:tcPr>
            <w:tcW w:w="580" w:type="pct"/>
            <w:noWrap/>
            <w:vAlign w:val="bottom"/>
            <w:hideMark/>
          </w:tcPr>
          <w:p w14:paraId="3A3A68F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6DDACA6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D932A4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249BF50E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2D1B9FAE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модернизацию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центров)</w:t>
            </w:r>
          </w:p>
        </w:tc>
        <w:tc>
          <w:tcPr>
            <w:tcW w:w="580" w:type="pct"/>
            <w:noWrap/>
            <w:vAlign w:val="bottom"/>
            <w:hideMark/>
          </w:tcPr>
          <w:p w14:paraId="17C9AA9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22 800,00000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2EA1DDD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12C82E11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6574ED5B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0E14DA6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0" w:type="pct"/>
            <w:noWrap/>
            <w:vAlign w:val="bottom"/>
            <w:hideMark/>
          </w:tcPr>
          <w:p w14:paraId="510A68D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765FE3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ED7521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</w:tr>
      <w:tr w:rsidR="007D77D1" w:rsidRPr="007D77D1" w14:paraId="6D55C94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51C2B45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Субсидия местным бюджетам из бюджета Донецкой Народной Республики на обеспечение устойчивого сокращения непригодного для проживания жилого фонда (за счет средств, поступивших от публично-правовой компании «Фонд развития территорий»)</w:t>
            </w:r>
          </w:p>
        </w:tc>
        <w:tc>
          <w:tcPr>
            <w:tcW w:w="580" w:type="pct"/>
            <w:noWrap/>
            <w:vAlign w:val="bottom"/>
            <w:hideMark/>
          </w:tcPr>
          <w:p w14:paraId="358C75B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1 183 136,13882</w:t>
            </w:r>
          </w:p>
        </w:tc>
        <w:tc>
          <w:tcPr>
            <w:tcW w:w="580" w:type="pct"/>
            <w:noWrap/>
            <w:vAlign w:val="bottom"/>
            <w:hideMark/>
          </w:tcPr>
          <w:p w14:paraId="688CFC11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579" w:type="pct"/>
            <w:noWrap/>
            <w:vAlign w:val="bottom"/>
            <w:hideMark/>
          </w:tcPr>
          <w:p w14:paraId="03AF0B6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151A5F13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0F17BEF4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оснащение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      </w:r>
          </w:p>
        </w:tc>
        <w:tc>
          <w:tcPr>
            <w:tcW w:w="580" w:type="pct"/>
            <w:noWrap/>
            <w:vAlign w:val="bottom"/>
            <w:hideMark/>
          </w:tcPr>
          <w:p w14:paraId="1D054A6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6F04B20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222F8BF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52F8B64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2FBE208A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580" w:type="pct"/>
            <w:noWrap/>
            <w:vAlign w:val="bottom"/>
            <w:hideMark/>
          </w:tcPr>
          <w:p w14:paraId="2BF3104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12 859,50000</w:t>
            </w:r>
          </w:p>
        </w:tc>
        <w:tc>
          <w:tcPr>
            <w:tcW w:w="580" w:type="pct"/>
            <w:noWrap/>
            <w:vAlign w:val="bottom"/>
            <w:hideMark/>
          </w:tcPr>
          <w:p w14:paraId="26C4F5F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15 496,18000</w:t>
            </w:r>
          </w:p>
        </w:tc>
        <w:tc>
          <w:tcPr>
            <w:tcW w:w="579" w:type="pct"/>
            <w:noWrap/>
            <w:vAlign w:val="bottom"/>
            <w:hideMark/>
          </w:tcPr>
          <w:p w14:paraId="6D1E0EE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12232BB1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7C03476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80" w:type="pct"/>
            <w:noWrap/>
            <w:vAlign w:val="bottom"/>
            <w:hideMark/>
          </w:tcPr>
          <w:p w14:paraId="24D63C1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133 650,00000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49CC0EE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46497E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228DD50B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6A4FEB6E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реализацию мероприятий по закупке и монтажу оборудования для создания физкультурно-оздоровительных комплексов открытого типа</w:t>
            </w:r>
          </w:p>
        </w:tc>
        <w:tc>
          <w:tcPr>
            <w:tcW w:w="580" w:type="pct"/>
            <w:noWrap/>
            <w:vAlign w:val="bottom"/>
            <w:hideMark/>
          </w:tcPr>
          <w:p w14:paraId="1707DBC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2386AAE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0056F1F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EA45F2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3632DCF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реализацию мероприятий по капитальному ремонту жилых помещений (квартир) муниципальной формы собственности</w:t>
            </w:r>
          </w:p>
        </w:tc>
        <w:tc>
          <w:tcPr>
            <w:tcW w:w="580" w:type="pct"/>
            <w:noWrap/>
            <w:vAlign w:val="bottom"/>
            <w:hideMark/>
          </w:tcPr>
          <w:p w14:paraId="5852D88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7D4977C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0683F03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1 000 000,00000</w:t>
            </w:r>
          </w:p>
        </w:tc>
      </w:tr>
      <w:tr w:rsidR="007D77D1" w:rsidRPr="007D77D1" w14:paraId="472DFDA1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52E332D5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реализацию программ формирования современной городской среды</w:t>
            </w:r>
          </w:p>
        </w:tc>
        <w:tc>
          <w:tcPr>
            <w:tcW w:w="580" w:type="pct"/>
            <w:noWrap/>
            <w:vAlign w:val="bottom"/>
            <w:hideMark/>
          </w:tcPr>
          <w:p w14:paraId="7122032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1 112 385,30000</w:t>
            </w:r>
          </w:p>
        </w:tc>
        <w:tc>
          <w:tcPr>
            <w:tcW w:w="580" w:type="pct"/>
            <w:noWrap/>
            <w:vAlign w:val="bottom"/>
            <w:hideMark/>
          </w:tcPr>
          <w:p w14:paraId="40DFA69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991 431,80000</w:t>
            </w:r>
          </w:p>
        </w:tc>
        <w:tc>
          <w:tcPr>
            <w:tcW w:w="579" w:type="pct"/>
            <w:noWrap/>
            <w:vAlign w:val="bottom"/>
            <w:hideMark/>
          </w:tcPr>
          <w:p w14:paraId="5F07BEC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997 635,60000</w:t>
            </w:r>
          </w:p>
        </w:tc>
      </w:tr>
      <w:tr w:rsidR="007D77D1" w:rsidRPr="007D77D1" w14:paraId="79383CDD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4A67EB92" w14:textId="0DB62AAD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Субсидия местным бюджетам из бюджета Донецкой Народной Республики на создание комфортной городской среды в малых городах и исторических поселениях </w:t>
            </w:r>
            <w:r w:rsidR="008E6EF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0" w:type="pct"/>
            <w:noWrap/>
            <w:vAlign w:val="bottom"/>
            <w:hideMark/>
          </w:tcPr>
          <w:p w14:paraId="0FC510F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352 085,74000</w:t>
            </w:r>
          </w:p>
        </w:tc>
        <w:tc>
          <w:tcPr>
            <w:tcW w:w="580" w:type="pct"/>
            <w:noWrap/>
            <w:vAlign w:val="bottom"/>
            <w:hideMark/>
          </w:tcPr>
          <w:p w14:paraId="16288DC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2CD4C28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0267AE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7D83D97A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создание модельных муниципальных библиотек</w:t>
            </w:r>
          </w:p>
        </w:tc>
        <w:tc>
          <w:tcPr>
            <w:tcW w:w="580" w:type="pct"/>
            <w:noWrap/>
            <w:vAlign w:val="bottom"/>
            <w:hideMark/>
          </w:tcPr>
          <w:p w14:paraId="463B0C7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54 450,00000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62590CE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0D5139E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44DF9377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hideMark/>
          </w:tcPr>
          <w:p w14:paraId="5F44D32B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Субсидия местным бюджетам из бюджета Донецкой Народной Республики на техническое оснащение региональных и муниципальных музеев</w:t>
            </w:r>
          </w:p>
        </w:tc>
        <w:tc>
          <w:tcPr>
            <w:tcW w:w="580" w:type="pct"/>
            <w:noWrap/>
            <w:vAlign w:val="bottom"/>
            <w:hideMark/>
          </w:tcPr>
          <w:p w14:paraId="6E65F2C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7 389,30000</w:t>
            </w:r>
          </w:p>
        </w:tc>
        <w:tc>
          <w:tcPr>
            <w:tcW w:w="580" w:type="pct"/>
            <w:noWrap/>
            <w:vAlign w:val="bottom"/>
            <w:hideMark/>
          </w:tcPr>
          <w:p w14:paraId="581EF86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72C986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19209960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029133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580" w:type="pct"/>
            <w:noWrap/>
            <w:vAlign w:val="bottom"/>
            <w:hideMark/>
          </w:tcPr>
          <w:p w14:paraId="52D3472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5 200 901,18482</w:t>
            </w:r>
          </w:p>
        </w:tc>
        <w:tc>
          <w:tcPr>
            <w:tcW w:w="580" w:type="pct"/>
            <w:noWrap/>
            <w:vAlign w:val="bottom"/>
            <w:hideMark/>
          </w:tcPr>
          <w:p w14:paraId="0E5C732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4 650 174,47955</w:t>
            </w:r>
          </w:p>
        </w:tc>
        <w:tc>
          <w:tcPr>
            <w:tcW w:w="579" w:type="pct"/>
            <w:noWrap/>
            <w:vAlign w:val="bottom"/>
            <w:hideMark/>
          </w:tcPr>
          <w:p w14:paraId="0BBAD24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3 796 081,10600</w:t>
            </w:r>
          </w:p>
        </w:tc>
      </w:tr>
    </w:tbl>
    <w:p w14:paraId="12A8AD3A" w14:textId="77777777" w:rsidR="007D77D1" w:rsidRDefault="007D77D1"/>
    <w:p w14:paraId="6C0A4A22" w14:textId="77777777" w:rsidR="00BA7529" w:rsidRPr="000E1F68" w:rsidRDefault="000E1F68" w:rsidP="00BA7529">
      <w:pPr>
        <w:jc w:val="right"/>
      </w:pPr>
      <w:r w:rsidRPr="00BA7529">
        <w:br w:type="page"/>
      </w:r>
      <w:r w:rsidR="00BA7529" w:rsidRPr="000E1F68">
        <w:lastRenderedPageBreak/>
        <w:t>Таблица 2.</w:t>
      </w:r>
    </w:p>
    <w:p w14:paraId="61CADFCE" w14:textId="479EE46D" w:rsidR="00BA7529" w:rsidRDefault="00BA7529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670ECC" w:rsidRPr="00670ECC">
        <w:t>на адресную финансовую поддержку организаций, входящих в систему спортивной подготовки</w:t>
      </w:r>
      <w:r w:rsidR="008E6EFB">
        <w:t>,</w:t>
      </w:r>
      <w:r w:rsidR="00487BBD">
        <w:br/>
      </w:r>
      <w:r w:rsidR="0084497B" w:rsidRPr="0084497B">
        <w:t xml:space="preserve">на </w:t>
      </w:r>
      <w:r w:rsidR="00670ECC">
        <w:t>2026</w:t>
      </w:r>
      <w:r w:rsidR="0084497B" w:rsidRPr="0084497B">
        <w:t xml:space="preserve"> год и на плановый период </w:t>
      </w:r>
      <w:r w:rsidR="00670ECC">
        <w:t>2027</w:t>
      </w:r>
      <w:r w:rsidR="0084497B" w:rsidRPr="0084497B">
        <w:t xml:space="preserve"> и </w:t>
      </w:r>
      <w:r w:rsidR="00670ECC">
        <w:t>2028</w:t>
      </w:r>
      <w:r w:rsidR="0084497B" w:rsidRPr="0084497B">
        <w:t xml:space="preserve"> годов</w:t>
      </w:r>
    </w:p>
    <w:p w14:paraId="3EF8B994" w14:textId="77777777" w:rsidR="00C32CEF" w:rsidRPr="00C32CEF" w:rsidRDefault="00C32CEF" w:rsidP="00C32CE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84497B" w:rsidRPr="0071716E" w14:paraId="52E6484D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66F43123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410E0BC4" w14:textId="77777777" w:rsidR="0084497B" w:rsidRPr="0071716E" w:rsidRDefault="00C32CEF" w:rsidP="00C32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84497B" w:rsidRPr="0071716E" w14:paraId="6ECEA1E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6770939A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4DB6EC8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5135E7D1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C0B0BC1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082552D7" w14:textId="77777777" w:rsidR="0084497B" w:rsidRPr="0071716E" w:rsidRDefault="0084497B" w:rsidP="0084497B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84497B" w:rsidRPr="0071716E" w14:paraId="4C20EA86" w14:textId="77777777" w:rsidTr="007D77D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AE7BFC6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47B4D536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7F6460FD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48E9CB16" w14:textId="77777777" w:rsidR="0084497B" w:rsidRPr="0071716E" w:rsidRDefault="0084497B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77D1" w:rsidRPr="007D77D1" w14:paraId="1BFE1717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5D2073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Горловка</w:t>
            </w:r>
          </w:p>
        </w:tc>
        <w:tc>
          <w:tcPr>
            <w:tcW w:w="580" w:type="pct"/>
            <w:noWrap/>
            <w:hideMark/>
          </w:tcPr>
          <w:p w14:paraId="056BE8C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2 702,70000</w:t>
            </w:r>
          </w:p>
        </w:tc>
        <w:tc>
          <w:tcPr>
            <w:tcW w:w="580" w:type="pct"/>
            <w:noWrap/>
            <w:hideMark/>
          </w:tcPr>
          <w:p w14:paraId="17CEEB2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7820C3A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7DDC442F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DC87CEE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Дебальцево</w:t>
            </w:r>
          </w:p>
        </w:tc>
        <w:tc>
          <w:tcPr>
            <w:tcW w:w="580" w:type="pct"/>
            <w:noWrap/>
            <w:hideMark/>
          </w:tcPr>
          <w:p w14:paraId="0F6DC3C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108,90000</w:t>
            </w:r>
          </w:p>
        </w:tc>
        <w:tc>
          <w:tcPr>
            <w:tcW w:w="580" w:type="pct"/>
            <w:noWrap/>
            <w:hideMark/>
          </w:tcPr>
          <w:p w14:paraId="00FC72F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6FD29CF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F933C34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630BB16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Докучаевск</w:t>
            </w:r>
          </w:p>
        </w:tc>
        <w:tc>
          <w:tcPr>
            <w:tcW w:w="580" w:type="pct"/>
            <w:noWrap/>
            <w:hideMark/>
          </w:tcPr>
          <w:p w14:paraId="1685DFC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376,20000</w:t>
            </w:r>
          </w:p>
        </w:tc>
        <w:tc>
          <w:tcPr>
            <w:tcW w:w="580" w:type="pct"/>
            <w:noWrap/>
            <w:hideMark/>
          </w:tcPr>
          <w:p w14:paraId="28E6DC9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BAA4E8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62130D84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E79625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580" w:type="pct"/>
            <w:noWrap/>
            <w:hideMark/>
          </w:tcPr>
          <w:p w14:paraId="31BEA07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13 563,00000</w:t>
            </w:r>
          </w:p>
        </w:tc>
        <w:tc>
          <w:tcPr>
            <w:tcW w:w="580" w:type="pct"/>
            <w:noWrap/>
            <w:hideMark/>
          </w:tcPr>
          <w:p w14:paraId="791DB3B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0383605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4CC90CB5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FFA7818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Енакиево</w:t>
            </w:r>
          </w:p>
        </w:tc>
        <w:tc>
          <w:tcPr>
            <w:tcW w:w="580" w:type="pct"/>
            <w:noWrap/>
            <w:hideMark/>
          </w:tcPr>
          <w:p w14:paraId="16DDDCD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1 039,50000</w:t>
            </w:r>
          </w:p>
        </w:tc>
        <w:tc>
          <w:tcPr>
            <w:tcW w:w="580" w:type="pct"/>
            <w:noWrap/>
            <w:hideMark/>
          </w:tcPr>
          <w:p w14:paraId="586E708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FDF18D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17F37FD6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7F9475B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Макеевка</w:t>
            </w:r>
          </w:p>
        </w:tc>
        <w:tc>
          <w:tcPr>
            <w:tcW w:w="580" w:type="pct"/>
            <w:noWrap/>
            <w:hideMark/>
          </w:tcPr>
          <w:p w14:paraId="1133527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4 712,40000</w:t>
            </w:r>
          </w:p>
        </w:tc>
        <w:tc>
          <w:tcPr>
            <w:tcW w:w="580" w:type="pct"/>
            <w:noWrap/>
            <w:hideMark/>
          </w:tcPr>
          <w:p w14:paraId="78EF61F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28F210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472B6D37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37BEA3D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Мариуполь</w:t>
            </w:r>
          </w:p>
        </w:tc>
        <w:tc>
          <w:tcPr>
            <w:tcW w:w="580" w:type="pct"/>
            <w:noWrap/>
            <w:hideMark/>
          </w:tcPr>
          <w:p w14:paraId="73D61A8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2 831,40000</w:t>
            </w:r>
          </w:p>
        </w:tc>
        <w:tc>
          <w:tcPr>
            <w:tcW w:w="580" w:type="pct"/>
            <w:noWrap/>
            <w:hideMark/>
          </w:tcPr>
          <w:p w14:paraId="77C463F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43BDA1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16A138D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809B94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gram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Снежное</w:t>
            </w:r>
            <w:proofErr w:type="gramEnd"/>
          </w:p>
        </w:tc>
        <w:tc>
          <w:tcPr>
            <w:tcW w:w="580" w:type="pct"/>
            <w:noWrap/>
            <w:hideMark/>
          </w:tcPr>
          <w:p w14:paraId="58160B5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574,20000</w:t>
            </w:r>
          </w:p>
        </w:tc>
        <w:tc>
          <w:tcPr>
            <w:tcW w:w="580" w:type="pct"/>
            <w:noWrap/>
            <w:hideMark/>
          </w:tcPr>
          <w:p w14:paraId="60BE296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7A47269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8619CF1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420E67D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Торез</w:t>
            </w:r>
          </w:p>
        </w:tc>
        <w:tc>
          <w:tcPr>
            <w:tcW w:w="580" w:type="pct"/>
            <w:noWrap/>
            <w:hideMark/>
          </w:tcPr>
          <w:p w14:paraId="3DB2BE3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1 237,50000</w:t>
            </w:r>
          </w:p>
        </w:tc>
        <w:tc>
          <w:tcPr>
            <w:tcW w:w="580" w:type="pct"/>
            <w:noWrap/>
            <w:hideMark/>
          </w:tcPr>
          <w:p w14:paraId="0D37D0F2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15797A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76EB6286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3CE70AA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Харцызск</w:t>
            </w:r>
            <w:proofErr w:type="spellEnd"/>
          </w:p>
        </w:tc>
        <w:tc>
          <w:tcPr>
            <w:tcW w:w="580" w:type="pct"/>
            <w:noWrap/>
            <w:hideMark/>
          </w:tcPr>
          <w:p w14:paraId="41C4FC8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1 534,50000</w:t>
            </w:r>
          </w:p>
        </w:tc>
        <w:tc>
          <w:tcPr>
            <w:tcW w:w="580" w:type="pct"/>
            <w:noWrap/>
            <w:hideMark/>
          </w:tcPr>
          <w:p w14:paraId="3D19A26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B78734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5E5C0EDA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F2FB8EC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Амвросиевский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24D6148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712,80000</w:t>
            </w:r>
          </w:p>
        </w:tc>
        <w:tc>
          <w:tcPr>
            <w:tcW w:w="580" w:type="pct"/>
            <w:noWrap/>
            <w:hideMark/>
          </w:tcPr>
          <w:p w14:paraId="43DE038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73A9B1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4DCD68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CB2B11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Волновахский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3E3F93E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198,00000</w:t>
            </w:r>
          </w:p>
        </w:tc>
        <w:tc>
          <w:tcPr>
            <w:tcW w:w="580" w:type="pct"/>
            <w:noWrap/>
            <w:hideMark/>
          </w:tcPr>
          <w:p w14:paraId="281A87C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CD8666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CF133D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71EEED5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Володарский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18BD298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346,50000</w:t>
            </w:r>
          </w:p>
        </w:tc>
        <w:tc>
          <w:tcPr>
            <w:tcW w:w="580" w:type="pct"/>
            <w:noWrap/>
            <w:hideMark/>
          </w:tcPr>
          <w:p w14:paraId="2BEF438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4FEC5A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FDB4A3B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C5EA456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Мангушский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75D339E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108,90000</w:t>
            </w:r>
          </w:p>
        </w:tc>
        <w:tc>
          <w:tcPr>
            <w:tcW w:w="580" w:type="pct"/>
            <w:noWrap/>
            <w:hideMark/>
          </w:tcPr>
          <w:p w14:paraId="43622C4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2848E73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229ADB4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ABB68B6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Новоазовский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32ACFF8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396,00000</w:t>
            </w:r>
          </w:p>
        </w:tc>
        <w:tc>
          <w:tcPr>
            <w:tcW w:w="580" w:type="pct"/>
            <w:noWrap/>
            <w:hideMark/>
          </w:tcPr>
          <w:p w14:paraId="31D4EAF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045D8C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79FB1FD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9DA41F4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Старобешевский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3520F25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118,80000</w:t>
            </w:r>
          </w:p>
        </w:tc>
        <w:tc>
          <w:tcPr>
            <w:tcW w:w="580" w:type="pct"/>
            <w:noWrap/>
            <w:hideMark/>
          </w:tcPr>
          <w:p w14:paraId="4BFE2FD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717D964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6F1C1CBB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200A936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Тельмановский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5E68421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1 069,20000</w:t>
            </w:r>
          </w:p>
        </w:tc>
        <w:tc>
          <w:tcPr>
            <w:tcW w:w="580" w:type="pct"/>
            <w:noWrap/>
            <w:hideMark/>
          </w:tcPr>
          <w:p w14:paraId="60BBBB5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D0F4D7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0E6C2F1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48722DA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Шахтерский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6F50D4D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910,80000</w:t>
            </w:r>
          </w:p>
        </w:tc>
        <w:tc>
          <w:tcPr>
            <w:tcW w:w="580" w:type="pct"/>
            <w:noWrap/>
            <w:hideMark/>
          </w:tcPr>
          <w:p w14:paraId="0B023F8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704C0EF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5F48BBA0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FD16DCC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Ясиноватский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406DE13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158,40000</w:t>
            </w:r>
          </w:p>
        </w:tc>
        <w:tc>
          <w:tcPr>
            <w:tcW w:w="580" w:type="pct"/>
            <w:noWrap/>
            <w:hideMark/>
          </w:tcPr>
          <w:p w14:paraId="52658DA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CF788D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7CBBBB0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452D314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7878539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32 699,70000</w:t>
            </w:r>
          </w:p>
        </w:tc>
        <w:tc>
          <w:tcPr>
            <w:tcW w:w="580" w:type="pct"/>
            <w:noWrap/>
            <w:hideMark/>
          </w:tcPr>
          <w:p w14:paraId="3B2BEA4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EC85E0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2DEC088F" w14:textId="77777777" w:rsidR="007D77D1" w:rsidRDefault="007D77D1"/>
    <w:p w14:paraId="53112393" w14:textId="77777777" w:rsidR="007C2951" w:rsidRDefault="007C2951">
      <w:r>
        <w:br w:type="page"/>
      </w:r>
    </w:p>
    <w:p w14:paraId="538E9F22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3</w:t>
      </w:r>
      <w:r w:rsidRPr="000E1F68">
        <w:t>.</w:t>
      </w:r>
    </w:p>
    <w:p w14:paraId="217BC84D" w14:textId="77777777" w:rsidR="007C2951" w:rsidRDefault="007C2951" w:rsidP="007C2951">
      <w:pPr>
        <w:jc w:val="center"/>
      </w:pPr>
      <w:r w:rsidRPr="000E1F68">
        <w:t>Распределение субсидии</w:t>
      </w:r>
      <w:r>
        <w:br/>
      </w:r>
      <w:r w:rsidR="00670ECC" w:rsidRPr="00670ECC">
        <w:t>на мероприятия по инфраструктурному обустройству сельских территорий</w:t>
      </w:r>
      <w:r w:rsidR="00670ECC"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24BFE97F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2D1079DF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716D777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0F8CF14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00933FA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6C20346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865B4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F69B91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5EEADE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2BFCD7DC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2130FEAA" w14:textId="77777777" w:rsidTr="007C295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DF1DAA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625D314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2C398B9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6ACE09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70ECC" w:rsidRPr="007C2951" w14:paraId="7D3100C6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FA67242" w14:textId="77777777" w:rsidR="00670ECC" w:rsidRPr="007C2951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2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5F7A3826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  <w:tc>
          <w:tcPr>
            <w:tcW w:w="580" w:type="pct"/>
            <w:noWrap/>
            <w:vAlign w:val="bottom"/>
            <w:hideMark/>
          </w:tcPr>
          <w:p w14:paraId="6EC8F27A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  <w:tc>
          <w:tcPr>
            <w:tcW w:w="579" w:type="pct"/>
            <w:noWrap/>
            <w:vAlign w:val="bottom"/>
            <w:hideMark/>
          </w:tcPr>
          <w:p w14:paraId="2E0B2902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</w:tr>
      <w:tr w:rsidR="00670ECC" w:rsidRPr="007C2951" w14:paraId="42E3241F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BF79DF8" w14:textId="77777777" w:rsidR="00670ECC" w:rsidRPr="007C2951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45741E9E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  <w:tc>
          <w:tcPr>
            <w:tcW w:w="580" w:type="pct"/>
            <w:noWrap/>
            <w:vAlign w:val="bottom"/>
            <w:hideMark/>
          </w:tcPr>
          <w:p w14:paraId="12C75FFA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  <w:tc>
          <w:tcPr>
            <w:tcW w:w="579" w:type="pct"/>
            <w:noWrap/>
            <w:vAlign w:val="bottom"/>
            <w:hideMark/>
          </w:tcPr>
          <w:p w14:paraId="05B9C5BA" w14:textId="77777777" w:rsidR="00670ECC" w:rsidRDefault="00670ECC" w:rsidP="0067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505 050,50600</w:t>
            </w:r>
          </w:p>
        </w:tc>
      </w:tr>
    </w:tbl>
    <w:p w14:paraId="1EED91E7" w14:textId="77777777" w:rsidR="007C2951" w:rsidRDefault="007C2951" w:rsidP="007C2951"/>
    <w:p w14:paraId="1B032030" w14:textId="77777777" w:rsidR="007C2951" w:rsidRDefault="007C2951">
      <w:r>
        <w:br w:type="page"/>
      </w:r>
    </w:p>
    <w:p w14:paraId="61F6A009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4</w:t>
      </w:r>
      <w:r w:rsidRPr="000E1F68">
        <w:t>.</w:t>
      </w:r>
    </w:p>
    <w:p w14:paraId="4D6667DD" w14:textId="77777777" w:rsidR="007C2951" w:rsidRDefault="007C2951" w:rsidP="007C2951">
      <w:pPr>
        <w:jc w:val="center"/>
      </w:pPr>
      <w:r w:rsidRPr="000E1F68">
        <w:t>Распределение субсидии</w:t>
      </w:r>
      <w:r>
        <w:br/>
      </w:r>
      <w:r w:rsidR="00670ECC" w:rsidRPr="00670ECC">
        <w:t>на модернизацию региональных и (или) муниципальных учреждений культуры (библиотек)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6CAB6705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39DD3583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069C0D93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2BC1837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209F4959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765AAEC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F0712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6326D25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2791D4D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19CD9DDF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2FAD4225" w14:textId="77777777" w:rsidTr="00670ECC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002E32E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0762A46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6E4AB66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4344563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70ECC" w:rsidRPr="00670ECC" w14:paraId="318DEF55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4CF5312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Горловка</w:t>
            </w:r>
          </w:p>
        </w:tc>
        <w:tc>
          <w:tcPr>
            <w:tcW w:w="580" w:type="pct"/>
            <w:noWrap/>
            <w:hideMark/>
          </w:tcPr>
          <w:p w14:paraId="40B293E9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580" w:type="pct"/>
            <w:noWrap/>
            <w:hideMark/>
          </w:tcPr>
          <w:p w14:paraId="1DE1183B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F6B46F4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ECC" w:rsidRPr="00670ECC" w14:paraId="09176958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D2370EA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Новоазовский</w:t>
            </w:r>
            <w:proofErr w:type="spellEnd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43AF7D1A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3E5F1BD9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579" w:type="pct"/>
            <w:noWrap/>
            <w:hideMark/>
          </w:tcPr>
          <w:p w14:paraId="61BC1FA8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ECC" w:rsidRPr="00670ECC" w14:paraId="7E82E13B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2310B5D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Тельмановский</w:t>
            </w:r>
            <w:proofErr w:type="spellEnd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0E8DEA0C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580" w:type="pct"/>
            <w:noWrap/>
            <w:hideMark/>
          </w:tcPr>
          <w:p w14:paraId="75587A1D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E51ADBC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ECC" w:rsidRPr="00670ECC" w14:paraId="053AAF2A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E078FC3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Ясиноватский</w:t>
            </w:r>
            <w:proofErr w:type="spellEnd"/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03232B72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774674C6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  <w:tc>
          <w:tcPr>
            <w:tcW w:w="579" w:type="pct"/>
            <w:noWrap/>
            <w:hideMark/>
          </w:tcPr>
          <w:p w14:paraId="64FAD142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70ECC" w:rsidRPr="00670ECC" w14:paraId="5C56BD11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75E9E19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hideMark/>
          </w:tcPr>
          <w:p w14:paraId="43E3F5A1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1B530572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B04A5BA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670ECC" w:rsidRPr="00670ECC" w14:paraId="6691E7EA" w14:textId="77777777" w:rsidTr="00670EC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6A00F9E" w14:textId="77777777" w:rsidR="00670ECC" w:rsidRPr="00670ECC" w:rsidRDefault="00670ECC" w:rsidP="00670EC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4583DD17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580" w:type="pct"/>
            <w:noWrap/>
            <w:hideMark/>
          </w:tcPr>
          <w:p w14:paraId="6EC59A23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579" w:type="pct"/>
            <w:noWrap/>
            <w:hideMark/>
          </w:tcPr>
          <w:p w14:paraId="2DB7284D" w14:textId="77777777" w:rsidR="00670ECC" w:rsidRPr="00670ECC" w:rsidRDefault="00670ECC" w:rsidP="00670EC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0EC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</w:tbl>
    <w:p w14:paraId="067AE2F7" w14:textId="77777777" w:rsidR="007C2951" w:rsidRDefault="007C2951" w:rsidP="007C2951"/>
    <w:p w14:paraId="3361C0DF" w14:textId="77777777" w:rsidR="007C2951" w:rsidRDefault="007C2951">
      <w:r>
        <w:br w:type="page"/>
      </w:r>
    </w:p>
    <w:p w14:paraId="48310C1E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5</w:t>
      </w:r>
      <w:r w:rsidRPr="000E1F68">
        <w:t>.</w:t>
      </w:r>
    </w:p>
    <w:p w14:paraId="1CAAC453" w14:textId="77777777" w:rsidR="007C2951" w:rsidRDefault="007C2951" w:rsidP="007C2951">
      <w:pPr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региональных и (или) муниципальных учреждений культуры (детских школ искусств)</w:t>
      </w:r>
      <w:r w:rsidRPr="007C2951"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5E3A6D6E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4738E4C0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0285078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447E957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0520362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6CAC878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1D7D72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4064D05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699CB7B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3FC960FC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377FC750" w14:textId="77777777" w:rsidTr="00FD1DEC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2B9A8AF3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62D1593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1458F4D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3B4BB3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FD1DEC" w14:paraId="05E8FF12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C0E0BB9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Енакиево</w:t>
            </w:r>
          </w:p>
        </w:tc>
        <w:tc>
          <w:tcPr>
            <w:tcW w:w="580" w:type="pct"/>
            <w:noWrap/>
            <w:hideMark/>
          </w:tcPr>
          <w:p w14:paraId="01E492E0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81 793,20000</w:t>
            </w:r>
          </w:p>
        </w:tc>
        <w:tc>
          <w:tcPr>
            <w:tcW w:w="580" w:type="pct"/>
            <w:noWrap/>
            <w:hideMark/>
          </w:tcPr>
          <w:p w14:paraId="38E3469C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0218A119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0D91168B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68E17DA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Макеевка</w:t>
            </w:r>
          </w:p>
        </w:tc>
        <w:tc>
          <w:tcPr>
            <w:tcW w:w="580" w:type="pct"/>
            <w:noWrap/>
            <w:hideMark/>
          </w:tcPr>
          <w:p w14:paraId="2435ED84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38 601,80000</w:t>
            </w:r>
          </w:p>
        </w:tc>
        <w:tc>
          <w:tcPr>
            <w:tcW w:w="580" w:type="pct"/>
            <w:noWrap/>
            <w:hideMark/>
          </w:tcPr>
          <w:p w14:paraId="43E597A7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9F7AC12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35355820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21A8A78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Ясиноватский</w:t>
            </w:r>
            <w:proofErr w:type="spellEnd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1F3EEB5F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580" w:type="pct"/>
            <w:noWrap/>
            <w:hideMark/>
          </w:tcPr>
          <w:p w14:paraId="4BD863D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77A2DA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599483DB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A8286E9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hideMark/>
          </w:tcPr>
          <w:p w14:paraId="5C7E76D4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7AA18937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579" w:type="pct"/>
            <w:noWrap/>
            <w:hideMark/>
          </w:tcPr>
          <w:p w14:paraId="2219F9E5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</w:tr>
      <w:tr w:rsidR="00FD1DEC" w:rsidRPr="00FD1DEC" w14:paraId="68B7B796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1935535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7C389443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580" w:type="pct"/>
            <w:noWrap/>
            <w:hideMark/>
          </w:tcPr>
          <w:p w14:paraId="219CCF85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  <w:tc>
          <w:tcPr>
            <w:tcW w:w="579" w:type="pct"/>
            <w:noWrap/>
            <w:hideMark/>
          </w:tcPr>
          <w:p w14:paraId="17D1DA7D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190 395,00000</w:t>
            </w:r>
          </w:p>
        </w:tc>
      </w:tr>
    </w:tbl>
    <w:p w14:paraId="6B0AEEF3" w14:textId="77777777" w:rsidR="007C2951" w:rsidRDefault="007C2951" w:rsidP="007C2951"/>
    <w:p w14:paraId="1D7DCAFA" w14:textId="77777777" w:rsidR="007C2951" w:rsidRDefault="007C2951">
      <w:r>
        <w:br w:type="page"/>
      </w:r>
    </w:p>
    <w:p w14:paraId="7DE0A578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6</w:t>
      </w:r>
      <w:r w:rsidRPr="000E1F68">
        <w:t>.</w:t>
      </w:r>
    </w:p>
    <w:p w14:paraId="2E38E5D4" w14:textId="77777777" w:rsidR="007C2951" w:rsidRDefault="007C2951" w:rsidP="007C2951">
      <w:pPr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региональных и (или) муниципальных учреждений культуры (музеев)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57D5CBF5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01BE1856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3FFE5CF5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1C40EC83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14DEFDFF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74B85E4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0069F9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92653A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4E65078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9C2D057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1DB10751" w14:textId="77777777" w:rsidTr="00FD1DEC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51BF75F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391E69B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5EC96BA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703433B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FD1DEC" w14:paraId="7C5D62DF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B727070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Новоазовский</w:t>
            </w:r>
            <w:proofErr w:type="spellEnd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60505380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80" w:type="pct"/>
            <w:noWrap/>
            <w:hideMark/>
          </w:tcPr>
          <w:p w14:paraId="04A0350A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79" w:type="pct"/>
            <w:noWrap/>
            <w:hideMark/>
          </w:tcPr>
          <w:p w14:paraId="111F6474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43 000,00000</w:t>
            </w:r>
          </w:p>
        </w:tc>
      </w:tr>
      <w:tr w:rsidR="00FD1DEC" w:rsidRPr="00FD1DEC" w14:paraId="0CD73EB4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5A6EFB6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hideMark/>
          </w:tcPr>
          <w:p w14:paraId="1046E5C6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0AE9897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C4A637B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30 000,00000</w:t>
            </w:r>
          </w:p>
        </w:tc>
      </w:tr>
      <w:tr w:rsidR="00FD1DEC" w:rsidRPr="00FD1DEC" w14:paraId="69F74C16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88D2AC6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1AAECE4A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80" w:type="pct"/>
            <w:noWrap/>
            <w:hideMark/>
          </w:tcPr>
          <w:p w14:paraId="3F2CB6FD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48 000,00000</w:t>
            </w:r>
          </w:p>
        </w:tc>
        <w:tc>
          <w:tcPr>
            <w:tcW w:w="579" w:type="pct"/>
            <w:noWrap/>
            <w:hideMark/>
          </w:tcPr>
          <w:p w14:paraId="3174D40A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73 000,00000</w:t>
            </w:r>
          </w:p>
        </w:tc>
      </w:tr>
    </w:tbl>
    <w:p w14:paraId="4F2EDAA2" w14:textId="77777777" w:rsidR="007C2951" w:rsidRDefault="007C2951" w:rsidP="007C2951"/>
    <w:p w14:paraId="53864F3E" w14:textId="77777777" w:rsidR="007C2951" w:rsidRDefault="007C2951">
      <w:r>
        <w:br w:type="page"/>
      </w:r>
    </w:p>
    <w:p w14:paraId="629AE7EB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7</w:t>
      </w:r>
      <w:r w:rsidRPr="000E1F68">
        <w:t>.</w:t>
      </w:r>
    </w:p>
    <w:p w14:paraId="6BC01FE0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региональных и (или) муниципальных учреждений культуры (развитие сети учреждений культурно-досугового типа)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4493B7BB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37E8385C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71FC5560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786438E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27AB8B5F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62C6E2A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2F3356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47559F5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3ACEB96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7B0E8503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23E7CD1D" w14:textId="77777777" w:rsidTr="007C295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7711CB8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00BB166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24562A3B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189EEC9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487BBD" w14:paraId="03788A8B" w14:textId="77777777" w:rsidTr="007C295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0EB4A8B8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Волновахский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vAlign w:val="bottom"/>
            <w:hideMark/>
          </w:tcPr>
          <w:p w14:paraId="43B94823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36114C22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50A2753D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FD1DEC" w:rsidRPr="00487BBD" w14:paraId="70B1C798" w14:textId="77777777" w:rsidTr="007C295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</w:tcPr>
          <w:p w14:paraId="4267A0C1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</w:tcPr>
          <w:p w14:paraId="1C8EF70A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80" w:type="pct"/>
            <w:noWrap/>
            <w:vAlign w:val="bottom"/>
          </w:tcPr>
          <w:p w14:paraId="33A7F5D4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</w:tcPr>
          <w:p w14:paraId="4D8E8C86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</w:tr>
      <w:tr w:rsidR="00FD1DEC" w:rsidRPr="00487BBD" w14:paraId="181586C0" w14:textId="77777777" w:rsidTr="007C295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6F430708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79719EA3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6DFC03D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20DEA2BA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</w:tr>
    </w:tbl>
    <w:p w14:paraId="0CDF2AAD" w14:textId="77777777" w:rsidR="007C2951" w:rsidRDefault="007C2951" w:rsidP="007C2951"/>
    <w:p w14:paraId="6874E7CB" w14:textId="77777777" w:rsidR="007C2951" w:rsidRDefault="007C2951">
      <w:r>
        <w:br w:type="page"/>
      </w:r>
    </w:p>
    <w:p w14:paraId="67ED3262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8</w:t>
      </w:r>
      <w:r w:rsidRPr="000E1F68">
        <w:t>.</w:t>
      </w:r>
    </w:p>
    <w:p w14:paraId="11B2B910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региональных и (или) муниципальных учреждений культуры (строительство (реконструкция) детских школ искусств)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10725E07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292A5DA1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0E8DE36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74598403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6F2F811D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5956AAC0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E1699B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E9D41B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11EDE9D0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0C792A5A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7A6B7E6F" w14:textId="77777777" w:rsidTr="007C295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F5A791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6CE347C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6644BB5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75D4A930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7C2951" w14:paraId="6754C054" w14:textId="77777777" w:rsidTr="007035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08DE6D07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 Донецк</w:t>
            </w:r>
          </w:p>
        </w:tc>
        <w:tc>
          <w:tcPr>
            <w:tcW w:w="580" w:type="pct"/>
            <w:noWrap/>
            <w:vAlign w:val="bottom"/>
            <w:hideMark/>
          </w:tcPr>
          <w:p w14:paraId="58094D07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77DCFB2D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39CF44A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350 000,00000</w:t>
            </w:r>
          </w:p>
        </w:tc>
      </w:tr>
      <w:tr w:rsidR="00FD1DEC" w:rsidRPr="007C2951" w14:paraId="51BC7331" w14:textId="77777777" w:rsidTr="007035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396343B0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3028835E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D446B1E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64CE19B0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550 000,00000</w:t>
            </w:r>
          </w:p>
        </w:tc>
      </w:tr>
      <w:tr w:rsidR="00FD1DEC" w:rsidRPr="007C2951" w14:paraId="56F00BC4" w14:textId="77777777" w:rsidTr="007035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459BFB1D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0BFD58FC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14B8009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187B8D7F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900 000,00000</w:t>
            </w:r>
          </w:p>
        </w:tc>
      </w:tr>
    </w:tbl>
    <w:p w14:paraId="520034BF" w14:textId="77777777" w:rsidR="007C2951" w:rsidRDefault="007C2951" w:rsidP="007C2951"/>
    <w:p w14:paraId="6CF4555B" w14:textId="77777777" w:rsidR="007C2951" w:rsidRDefault="007C2951">
      <w:r>
        <w:br w:type="page"/>
      </w:r>
    </w:p>
    <w:p w14:paraId="747B7952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9</w:t>
      </w:r>
      <w:r w:rsidRPr="000E1F68">
        <w:t>.</w:t>
      </w:r>
    </w:p>
    <w:p w14:paraId="3FEA22F8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учреждений культуры, включая создание детских культурно-просветительских центров на базе учреждений культуры (ежегодный Всероссийский конкурс среди домов культуры для выявления лучших практик их работы)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144C5864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10FB9A44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4FE7B51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071A249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2F9012B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1F59E68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6ED1830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60C5D92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2128A6B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529FF32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4A606CD3" w14:textId="77777777" w:rsidTr="007C295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772FF46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05C0326B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395AF76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71D3188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487BBD" w14:paraId="6991638A" w14:textId="77777777" w:rsidTr="007C295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703BB1A4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 Донецк</w:t>
            </w:r>
          </w:p>
        </w:tc>
        <w:tc>
          <w:tcPr>
            <w:tcW w:w="580" w:type="pct"/>
            <w:noWrap/>
            <w:vAlign w:val="bottom"/>
            <w:hideMark/>
          </w:tcPr>
          <w:p w14:paraId="3D1ADC5C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4A8491F5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5AE04A5B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FD1DEC" w:rsidRPr="00487BBD" w14:paraId="49B9EC22" w14:textId="77777777" w:rsidTr="007C295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09A4A736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0CAF82AF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443532AA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47E57B59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7CA4B648" w14:textId="77777777" w:rsidR="007C2951" w:rsidRDefault="007C2951" w:rsidP="007C2951"/>
    <w:p w14:paraId="55F1D181" w14:textId="77777777" w:rsidR="007C2951" w:rsidRDefault="007C2951">
      <w:r>
        <w:br w:type="page"/>
      </w:r>
    </w:p>
    <w:p w14:paraId="38FF2AB0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10</w:t>
      </w:r>
      <w:r w:rsidRPr="000E1F68">
        <w:t>.</w:t>
      </w:r>
    </w:p>
    <w:p w14:paraId="30158033" w14:textId="1532D4B2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модернизацию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центров)</w:t>
      </w:r>
      <w:r w:rsidR="008E6EFB">
        <w:t>,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43E3EB56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121D0FF0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19C80EA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2AE79A7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238F0D0B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7FF91BB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2A917C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C02983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0A957AA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1F43790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6EDB49B6" w14:textId="77777777" w:rsidTr="00FD1DEC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51045D9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2F8822C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14AA345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60A6822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FD1DEC" w14:paraId="48AF3D65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DA7B284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580" w:type="pct"/>
            <w:noWrap/>
            <w:hideMark/>
          </w:tcPr>
          <w:p w14:paraId="55786544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06D1D087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A3970F5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43A99747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5D33618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Мариуполь</w:t>
            </w:r>
          </w:p>
        </w:tc>
        <w:tc>
          <w:tcPr>
            <w:tcW w:w="580" w:type="pct"/>
            <w:noWrap/>
            <w:hideMark/>
          </w:tcPr>
          <w:p w14:paraId="12CEE780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2693D67E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0987412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641ACD04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C1D563C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Харцызск</w:t>
            </w:r>
            <w:proofErr w:type="spellEnd"/>
          </w:p>
        </w:tc>
        <w:tc>
          <w:tcPr>
            <w:tcW w:w="580" w:type="pct"/>
            <w:noWrap/>
            <w:hideMark/>
          </w:tcPr>
          <w:p w14:paraId="6C8214A9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555F819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BFA805A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4BB0D080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33807DD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Амвросиевский</w:t>
            </w:r>
            <w:proofErr w:type="spellEnd"/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47929B53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5E5DAAAC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A697B6D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59478618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93B986A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Володарский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5E52F325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2F46CE13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A5C7D80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72842BA1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7F02475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Шахтерский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42B358E5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3 800,00000</w:t>
            </w:r>
          </w:p>
        </w:tc>
        <w:tc>
          <w:tcPr>
            <w:tcW w:w="580" w:type="pct"/>
            <w:noWrap/>
            <w:hideMark/>
          </w:tcPr>
          <w:p w14:paraId="75663276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6CAAE0EF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D1DEC" w:rsidRPr="00FD1DEC" w14:paraId="3CAAD2CB" w14:textId="77777777" w:rsidTr="00FD1DEC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38AB49A" w14:textId="77777777" w:rsidR="00FD1DEC" w:rsidRPr="00FD1DEC" w:rsidRDefault="00FD1DEC" w:rsidP="00FD1DE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noWrap/>
            <w:hideMark/>
          </w:tcPr>
          <w:p w14:paraId="0B3F4E3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22 800,00000</w:t>
            </w:r>
          </w:p>
        </w:tc>
        <w:tc>
          <w:tcPr>
            <w:tcW w:w="580" w:type="pct"/>
            <w:noWrap/>
            <w:hideMark/>
          </w:tcPr>
          <w:p w14:paraId="16A763E7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2EB04DF1" w14:textId="77777777" w:rsidR="00FD1DEC" w:rsidRPr="00FD1DEC" w:rsidRDefault="00FD1DEC" w:rsidP="00FD1DEC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D1D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00659116" w14:textId="77777777" w:rsidR="007C2951" w:rsidRDefault="007C2951" w:rsidP="007C2951"/>
    <w:p w14:paraId="537BBC94" w14:textId="77777777" w:rsidR="007C2951" w:rsidRDefault="007C2951">
      <w:r>
        <w:br w:type="page"/>
      </w:r>
    </w:p>
    <w:p w14:paraId="4CFE4D76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>
        <w:t>11</w:t>
      </w:r>
      <w:r w:rsidRPr="000E1F68">
        <w:t>.</w:t>
      </w:r>
    </w:p>
    <w:p w14:paraId="52EE8BF8" w14:textId="73A86AFF" w:rsidR="007C2951" w:rsidRDefault="007C2951" w:rsidP="00094AD5">
      <w:pPr>
        <w:ind w:left="2268" w:right="2268"/>
        <w:jc w:val="center"/>
      </w:pPr>
      <w:r w:rsidRPr="000E1F68">
        <w:t>Распределение субсидии</w:t>
      </w:r>
      <w:r>
        <w:br/>
      </w:r>
      <w:r w:rsidR="00FD1DEC" w:rsidRPr="00FD1DEC">
        <w:t xml:space="preserve">на обеспечение развития и укрепления материально-технической базы домов культуры </w:t>
      </w:r>
      <w:r w:rsidR="008E6EFB">
        <w:br/>
      </w:r>
      <w:r w:rsidR="00FD1DEC" w:rsidRPr="00FD1DEC">
        <w:t>в населенных пунктах с числом жителей до 50 тысяч человек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247C9CB6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606F4805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5B94B00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723117E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21BE8F30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282AC3C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A4981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446B36B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601F098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2687EEEB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495CECEA" w14:textId="77777777" w:rsidTr="00094AD5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47E575F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48EBD20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19E5716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123D010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487BBD" w14:paraId="17D1B4B4" w14:textId="77777777" w:rsidTr="00094AD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0CF9AD85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618278FE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65689285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7C9E7E2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</w:tr>
      <w:tr w:rsidR="00FD1DEC" w:rsidRPr="00487BBD" w14:paraId="5592BAF2" w14:textId="77777777" w:rsidTr="00094AD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630E0A92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2CB8712F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3ADAF25D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C90AEE6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50 000,00000</w:t>
            </w:r>
          </w:p>
        </w:tc>
      </w:tr>
    </w:tbl>
    <w:p w14:paraId="791AA675" w14:textId="77777777" w:rsidR="007C2951" w:rsidRDefault="007C2951" w:rsidP="007C2951"/>
    <w:p w14:paraId="0E70E0D3" w14:textId="77777777" w:rsidR="007C2951" w:rsidRDefault="007C2951">
      <w:r>
        <w:br w:type="page"/>
      </w:r>
    </w:p>
    <w:p w14:paraId="1B6DBE1F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 w:rsidR="00094AD5">
        <w:t>1</w:t>
      </w:r>
      <w:r w:rsidRPr="000E1F68">
        <w:t>2.</w:t>
      </w:r>
    </w:p>
    <w:p w14:paraId="5C2358F7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обеспечение устойчивого сокращения непригодного для проживания жилого фонда (за счет средств, поступивших от публично-правовой компании «Фонд развития территорий»)</w:t>
      </w:r>
      <w:r w:rsidRPr="00094AD5"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5318F44A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0411EAAA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7F609EA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38B49DA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5FCC9142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3E64360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57A76B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6628930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3D9D8A3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5ED880A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6B714201" w14:textId="77777777" w:rsidTr="00094AD5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4488B329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4B4E095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0BC8C8C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0CAB43C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487BBD" w14:paraId="644CD00C" w14:textId="77777777" w:rsidTr="00094AD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72FE02E4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15C1DFA3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1 183 136,13882</w:t>
            </w:r>
          </w:p>
        </w:tc>
        <w:tc>
          <w:tcPr>
            <w:tcW w:w="580" w:type="pct"/>
            <w:noWrap/>
            <w:vAlign w:val="bottom"/>
            <w:hideMark/>
          </w:tcPr>
          <w:p w14:paraId="49AD3EF7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1 172 800,99355</w:t>
            </w:r>
          </w:p>
        </w:tc>
        <w:tc>
          <w:tcPr>
            <w:tcW w:w="579" w:type="pct"/>
            <w:noWrap/>
            <w:vAlign w:val="bottom"/>
            <w:hideMark/>
          </w:tcPr>
          <w:p w14:paraId="16555FE7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FD1DEC" w:rsidRPr="00487BBD" w14:paraId="2D3803D4" w14:textId="77777777" w:rsidTr="00094AD5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71D63FDD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435CE384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1 183 136,13882</w:t>
            </w:r>
          </w:p>
        </w:tc>
        <w:tc>
          <w:tcPr>
            <w:tcW w:w="580" w:type="pct"/>
            <w:noWrap/>
            <w:vAlign w:val="bottom"/>
            <w:hideMark/>
          </w:tcPr>
          <w:p w14:paraId="5D911DE3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1 172 800,99355</w:t>
            </w:r>
          </w:p>
        </w:tc>
        <w:tc>
          <w:tcPr>
            <w:tcW w:w="579" w:type="pct"/>
            <w:noWrap/>
            <w:vAlign w:val="bottom"/>
            <w:hideMark/>
          </w:tcPr>
          <w:p w14:paraId="23346CA0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58F79D5A" w14:textId="77777777" w:rsidR="007C2951" w:rsidRDefault="007C2951" w:rsidP="007C2951"/>
    <w:p w14:paraId="2E5C6E85" w14:textId="77777777" w:rsidR="007C2951" w:rsidRDefault="007C2951">
      <w:r>
        <w:br w:type="page"/>
      </w:r>
    </w:p>
    <w:p w14:paraId="2B08C294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 w:rsidR="00094AD5">
        <w:t>13</w:t>
      </w:r>
      <w:r w:rsidRPr="000E1F68">
        <w:t>.</w:t>
      </w:r>
    </w:p>
    <w:p w14:paraId="0A1D6E94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7D77D1" w:rsidRPr="007D77D1">
        <w:t>на оснащение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2627C9D5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36DACB84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5F76AE5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670B481F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5BC13CE7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02BE6345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CF2F92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704D11A7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57AB254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1F4A4149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598C87D8" w14:textId="77777777" w:rsidTr="007D77D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7EB75F6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5BD453C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7B9FC7B2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BBCEAE8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77D1" w:rsidRPr="007D77D1" w14:paraId="0B1191C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F4440D5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Горловка</w:t>
            </w:r>
          </w:p>
        </w:tc>
        <w:tc>
          <w:tcPr>
            <w:tcW w:w="580" w:type="pct"/>
            <w:noWrap/>
            <w:hideMark/>
          </w:tcPr>
          <w:p w14:paraId="787823A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33FC129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579" w:type="pct"/>
            <w:noWrap/>
            <w:hideMark/>
          </w:tcPr>
          <w:p w14:paraId="6861CD6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77DE2BA3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C126353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Дебальцево</w:t>
            </w:r>
          </w:p>
        </w:tc>
        <w:tc>
          <w:tcPr>
            <w:tcW w:w="580" w:type="pct"/>
            <w:noWrap/>
            <w:hideMark/>
          </w:tcPr>
          <w:p w14:paraId="28792D7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4BD0E3B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579" w:type="pct"/>
            <w:noWrap/>
            <w:hideMark/>
          </w:tcPr>
          <w:p w14:paraId="27BC24D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B534B57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13CFCC2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Докучаевск</w:t>
            </w:r>
          </w:p>
        </w:tc>
        <w:tc>
          <w:tcPr>
            <w:tcW w:w="580" w:type="pct"/>
            <w:noWrap/>
            <w:hideMark/>
          </w:tcPr>
          <w:p w14:paraId="3BB971B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580" w:type="pct"/>
            <w:noWrap/>
            <w:hideMark/>
          </w:tcPr>
          <w:p w14:paraId="544C987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9826B1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E6DC928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57E175C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580" w:type="pct"/>
            <w:noWrap/>
            <w:hideMark/>
          </w:tcPr>
          <w:p w14:paraId="5152D43A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15 000,00000</w:t>
            </w:r>
          </w:p>
        </w:tc>
        <w:tc>
          <w:tcPr>
            <w:tcW w:w="580" w:type="pct"/>
            <w:noWrap/>
            <w:hideMark/>
          </w:tcPr>
          <w:p w14:paraId="71A48A9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15 000,00000</w:t>
            </w:r>
          </w:p>
        </w:tc>
        <w:tc>
          <w:tcPr>
            <w:tcW w:w="579" w:type="pct"/>
            <w:noWrap/>
            <w:hideMark/>
          </w:tcPr>
          <w:p w14:paraId="506499D1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87C9FFB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4CAE265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Макеевка</w:t>
            </w:r>
          </w:p>
        </w:tc>
        <w:tc>
          <w:tcPr>
            <w:tcW w:w="580" w:type="pct"/>
            <w:noWrap/>
            <w:hideMark/>
          </w:tcPr>
          <w:p w14:paraId="465BEE8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15 000,00000</w:t>
            </w:r>
          </w:p>
        </w:tc>
        <w:tc>
          <w:tcPr>
            <w:tcW w:w="580" w:type="pct"/>
            <w:noWrap/>
            <w:hideMark/>
          </w:tcPr>
          <w:p w14:paraId="4FDA362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579" w:type="pct"/>
            <w:noWrap/>
            <w:hideMark/>
          </w:tcPr>
          <w:p w14:paraId="015BC40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551446F0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0122CB0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Мариуполь</w:t>
            </w:r>
          </w:p>
        </w:tc>
        <w:tc>
          <w:tcPr>
            <w:tcW w:w="580" w:type="pct"/>
            <w:noWrap/>
            <w:hideMark/>
          </w:tcPr>
          <w:p w14:paraId="74492C5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580" w:type="pct"/>
            <w:noWrap/>
            <w:hideMark/>
          </w:tcPr>
          <w:p w14:paraId="3636B54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6BD492E5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02D12CA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05F246D3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Харцызск</w:t>
            </w:r>
            <w:proofErr w:type="spellEnd"/>
          </w:p>
        </w:tc>
        <w:tc>
          <w:tcPr>
            <w:tcW w:w="580" w:type="pct"/>
            <w:noWrap/>
            <w:hideMark/>
          </w:tcPr>
          <w:p w14:paraId="3A93B3C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580" w:type="pct"/>
            <w:noWrap/>
            <w:hideMark/>
          </w:tcPr>
          <w:p w14:paraId="4F643900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579" w:type="pct"/>
            <w:noWrap/>
            <w:hideMark/>
          </w:tcPr>
          <w:p w14:paraId="52EB83D3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05AB548A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4C36A0C1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Старобешевский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66C1EFF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80" w:type="pct"/>
            <w:noWrap/>
            <w:hideMark/>
          </w:tcPr>
          <w:p w14:paraId="3920C1FC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579" w:type="pct"/>
            <w:noWrap/>
            <w:hideMark/>
          </w:tcPr>
          <w:p w14:paraId="38BEAAC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66768BC9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8D6F259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091C0D5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580" w:type="pct"/>
            <w:noWrap/>
            <w:hideMark/>
          </w:tcPr>
          <w:p w14:paraId="143951C6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50 000,00000</w:t>
            </w:r>
          </w:p>
        </w:tc>
        <w:tc>
          <w:tcPr>
            <w:tcW w:w="579" w:type="pct"/>
            <w:noWrap/>
            <w:hideMark/>
          </w:tcPr>
          <w:p w14:paraId="7602DA1D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6CDD8498" w14:textId="77777777" w:rsidR="007C2951" w:rsidRDefault="007C2951" w:rsidP="007C2951"/>
    <w:p w14:paraId="0934AE9D" w14:textId="77777777" w:rsidR="007C2951" w:rsidRDefault="007C2951">
      <w:r>
        <w:br w:type="page"/>
      </w:r>
    </w:p>
    <w:p w14:paraId="451B6605" w14:textId="77777777" w:rsidR="007D77D1" w:rsidRPr="000E1F68" w:rsidRDefault="007D77D1" w:rsidP="007D77D1">
      <w:pPr>
        <w:jc w:val="right"/>
      </w:pPr>
      <w:r w:rsidRPr="000E1F68">
        <w:lastRenderedPageBreak/>
        <w:t xml:space="preserve">Таблица </w:t>
      </w:r>
      <w:r>
        <w:t>14</w:t>
      </w:r>
      <w:r w:rsidRPr="000E1F68">
        <w:t>.</w:t>
      </w:r>
    </w:p>
    <w:p w14:paraId="4725B55E" w14:textId="303AE276" w:rsidR="007D77D1" w:rsidRDefault="007D77D1" w:rsidP="007D77D1">
      <w:pPr>
        <w:ind w:left="1701" w:right="1701"/>
        <w:jc w:val="center"/>
      </w:pPr>
      <w:r w:rsidRPr="000E1F68">
        <w:t>Распределение субсидии</w:t>
      </w:r>
      <w:r>
        <w:br/>
      </w:r>
      <w:r w:rsidRPr="00FD1DEC">
        <w:t>на поддержку творческой деятельности и (или) укрепление материально-технической базы детских и</w:t>
      </w:r>
      <w:r>
        <w:t> </w:t>
      </w:r>
      <w:r w:rsidRPr="00FD1DEC">
        <w:t>кукольных театров, а также театров, расположенных в населенных пунктах с численностью населения до</w:t>
      </w:r>
      <w:r>
        <w:t> </w:t>
      </w:r>
      <w:r w:rsidRPr="00FD1DEC">
        <w:t>300 тысяч человек</w:t>
      </w:r>
      <w:r w:rsidR="008E6EFB">
        <w:t>,</w:t>
      </w:r>
      <w:r>
        <w:br/>
      </w:r>
      <w:r w:rsidRPr="0084497B">
        <w:t xml:space="preserve">на </w:t>
      </w:r>
      <w:r>
        <w:t>2026</w:t>
      </w:r>
      <w:r w:rsidRPr="0084497B">
        <w:t xml:space="preserve"> год и на плановый период </w:t>
      </w:r>
      <w:r>
        <w:t>2027</w:t>
      </w:r>
      <w:r w:rsidRPr="0084497B">
        <w:t xml:space="preserve"> и </w:t>
      </w:r>
      <w:r>
        <w:t>2028</w:t>
      </w:r>
      <w:r w:rsidRPr="0084497B">
        <w:t xml:space="preserve"> годов</w:t>
      </w:r>
    </w:p>
    <w:p w14:paraId="0CABB20A" w14:textId="77777777" w:rsidR="007D77D1" w:rsidRPr="00C32CEF" w:rsidRDefault="007D77D1" w:rsidP="007D77D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D77D1" w:rsidRPr="0071716E" w14:paraId="2280BB62" w14:textId="77777777" w:rsidTr="00195A67">
        <w:trPr>
          <w:cantSplit/>
        </w:trPr>
        <w:tc>
          <w:tcPr>
            <w:tcW w:w="3260" w:type="pct"/>
            <w:vMerge w:val="restart"/>
            <w:vAlign w:val="center"/>
          </w:tcPr>
          <w:p w14:paraId="31D9E9C6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0FEA16FE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D77D1" w:rsidRPr="0071716E" w14:paraId="43641CB5" w14:textId="77777777" w:rsidTr="00195A67">
        <w:trPr>
          <w:cantSplit/>
        </w:trPr>
        <w:tc>
          <w:tcPr>
            <w:tcW w:w="3260" w:type="pct"/>
            <w:vMerge/>
            <w:vAlign w:val="center"/>
          </w:tcPr>
          <w:p w14:paraId="3FA15F6A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CD643EB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 год</w:t>
            </w:r>
          </w:p>
        </w:tc>
        <w:tc>
          <w:tcPr>
            <w:tcW w:w="580" w:type="pct"/>
            <w:vAlign w:val="center"/>
          </w:tcPr>
          <w:p w14:paraId="32F8631E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2027 год</w:t>
            </w:r>
          </w:p>
        </w:tc>
        <w:tc>
          <w:tcPr>
            <w:tcW w:w="580" w:type="pct"/>
            <w:vAlign w:val="center"/>
          </w:tcPr>
          <w:p w14:paraId="7DFF3A14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2028 год</w:t>
            </w:r>
          </w:p>
        </w:tc>
      </w:tr>
    </w:tbl>
    <w:p w14:paraId="72AE26F0" w14:textId="77777777" w:rsidR="007D77D1" w:rsidRPr="0071716E" w:rsidRDefault="007D77D1" w:rsidP="007D77D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D77D1" w:rsidRPr="0071716E" w14:paraId="28B1171E" w14:textId="77777777" w:rsidTr="00195A67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E18C791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37ACBB40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78985B37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07F04C70" w14:textId="77777777" w:rsidR="007D77D1" w:rsidRPr="0071716E" w:rsidRDefault="007D77D1" w:rsidP="00195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77D1" w:rsidRPr="00487BBD" w14:paraId="38028333" w14:textId="77777777" w:rsidTr="00195A6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2CD096BE" w14:textId="77777777" w:rsidR="007D77D1" w:rsidRDefault="007D77D1" w:rsidP="00195A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 Горловка</w:t>
            </w:r>
          </w:p>
        </w:tc>
        <w:tc>
          <w:tcPr>
            <w:tcW w:w="580" w:type="pct"/>
            <w:noWrap/>
            <w:vAlign w:val="bottom"/>
            <w:hideMark/>
          </w:tcPr>
          <w:p w14:paraId="5933BD61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12 859,50000</w:t>
            </w:r>
          </w:p>
        </w:tc>
        <w:tc>
          <w:tcPr>
            <w:tcW w:w="580" w:type="pct"/>
            <w:noWrap/>
            <w:vAlign w:val="bottom"/>
            <w:hideMark/>
          </w:tcPr>
          <w:p w14:paraId="30F52195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15 496,18000</w:t>
            </w:r>
          </w:p>
        </w:tc>
        <w:tc>
          <w:tcPr>
            <w:tcW w:w="579" w:type="pct"/>
            <w:noWrap/>
            <w:vAlign w:val="bottom"/>
            <w:hideMark/>
          </w:tcPr>
          <w:p w14:paraId="471627D2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D77D1" w:rsidRPr="00487BBD" w14:paraId="615733FA" w14:textId="77777777" w:rsidTr="00195A6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5370022F" w14:textId="77777777" w:rsidR="007D77D1" w:rsidRDefault="007D77D1" w:rsidP="00195A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0B10A9EE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12 859,50000</w:t>
            </w:r>
          </w:p>
        </w:tc>
        <w:tc>
          <w:tcPr>
            <w:tcW w:w="580" w:type="pct"/>
            <w:noWrap/>
            <w:vAlign w:val="bottom"/>
            <w:hideMark/>
          </w:tcPr>
          <w:p w14:paraId="1953D5AC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15 496,18000</w:t>
            </w:r>
          </w:p>
        </w:tc>
        <w:tc>
          <w:tcPr>
            <w:tcW w:w="579" w:type="pct"/>
            <w:noWrap/>
            <w:vAlign w:val="bottom"/>
            <w:hideMark/>
          </w:tcPr>
          <w:p w14:paraId="4038E287" w14:textId="77777777" w:rsidR="007D77D1" w:rsidRDefault="007D77D1" w:rsidP="00195A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6971DCFA" w14:textId="77777777" w:rsidR="007D77D1" w:rsidRDefault="007D77D1" w:rsidP="007D77D1"/>
    <w:p w14:paraId="503756E2" w14:textId="77777777" w:rsidR="007D77D1" w:rsidRDefault="007D77D1" w:rsidP="007D77D1">
      <w:r>
        <w:br w:type="page"/>
      </w:r>
    </w:p>
    <w:p w14:paraId="760D03CD" w14:textId="77777777" w:rsidR="007C2951" w:rsidRPr="000E1F68" w:rsidRDefault="007C2951" w:rsidP="007C2951">
      <w:pPr>
        <w:jc w:val="right"/>
      </w:pPr>
      <w:r w:rsidRPr="000E1F68">
        <w:lastRenderedPageBreak/>
        <w:t xml:space="preserve">Таблица </w:t>
      </w:r>
      <w:r w:rsidR="00094AD5">
        <w:t>1</w:t>
      </w:r>
      <w:r w:rsidR="007D77D1">
        <w:t>5</w:t>
      </w:r>
      <w:r w:rsidRPr="000E1F68">
        <w:t>.</w:t>
      </w:r>
    </w:p>
    <w:p w14:paraId="6C57B84C" w14:textId="77777777" w:rsidR="007C2951" w:rsidRDefault="007C2951" w:rsidP="007C2951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реализацию мероприятий по закупке и монтажу оборудования для создания модульных спортивных сооружений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7C4619F1" w14:textId="77777777" w:rsidR="007C2951" w:rsidRPr="00C32CEF" w:rsidRDefault="007C2951" w:rsidP="007C2951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7C2951" w:rsidRPr="0071716E" w14:paraId="4A4294C6" w14:textId="77777777" w:rsidTr="007C2951">
        <w:trPr>
          <w:cantSplit/>
        </w:trPr>
        <w:tc>
          <w:tcPr>
            <w:tcW w:w="3260" w:type="pct"/>
            <w:vMerge w:val="restart"/>
            <w:vAlign w:val="center"/>
          </w:tcPr>
          <w:p w14:paraId="285E26C4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3F01FC8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7C2951" w:rsidRPr="0071716E" w14:paraId="161C92B3" w14:textId="77777777" w:rsidTr="007C2951">
        <w:trPr>
          <w:cantSplit/>
        </w:trPr>
        <w:tc>
          <w:tcPr>
            <w:tcW w:w="3260" w:type="pct"/>
            <w:vMerge/>
            <w:vAlign w:val="center"/>
          </w:tcPr>
          <w:p w14:paraId="77524AD1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0D1A6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30BBB405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2BF5F74A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61349512" w14:textId="77777777" w:rsidR="007C2951" w:rsidRPr="0071716E" w:rsidRDefault="007C2951" w:rsidP="007C2951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7C2951" w:rsidRPr="0071716E" w14:paraId="2E3069BA" w14:textId="77777777" w:rsidTr="00094AD5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3947CEA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12CF7A7E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3C9AF27D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1F558086" w14:textId="77777777" w:rsidR="007C2951" w:rsidRPr="0071716E" w:rsidRDefault="007C2951" w:rsidP="007C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D1DEC" w:rsidRPr="00094AD5" w14:paraId="7B31381E" w14:textId="77777777" w:rsidTr="007E471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1254BE45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 Макеевка</w:t>
            </w:r>
          </w:p>
        </w:tc>
        <w:tc>
          <w:tcPr>
            <w:tcW w:w="580" w:type="pct"/>
            <w:noWrap/>
            <w:vAlign w:val="bottom"/>
            <w:hideMark/>
          </w:tcPr>
          <w:p w14:paraId="58140B4C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133 650,00000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4023F39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54034AA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FD1DEC" w:rsidRPr="00094AD5" w14:paraId="2FD6EE33" w14:textId="77777777" w:rsidTr="007E471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2A42D95A" w14:textId="77777777" w:rsidR="00FD1DEC" w:rsidRDefault="007D77D1" w:rsidP="00FD1DE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D77D1">
              <w:rPr>
                <w:color w:val="000000"/>
                <w:sz w:val="20"/>
                <w:szCs w:val="20"/>
              </w:rPr>
              <w:t>Тельмановский</w:t>
            </w:r>
            <w:proofErr w:type="spellEnd"/>
            <w:r w:rsidRPr="007D77D1">
              <w:rPr>
                <w:color w:val="000000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vAlign w:val="bottom"/>
            <w:hideMark/>
          </w:tcPr>
          <w:p w14:paraId="61990E50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47C6EAE1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352D8F15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FD1DEC" w:rsidRPr="00094AD5" w14:paraId="2835A895" w14:textId="77777777" w:rsidTr="007E471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637CDEA3" w14:textId="77777777" w:rsidR="00FD1DEC" w:rsidRDefault="00FD1DEC" w:rsidP="00FD1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4875F153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133 650,00000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6FB7DC62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B8E96A1" w14:textId="77777777" w:rsidR="00FD1DEC" w:rsidRDefault="00FD1DEC" w:rsidP="00FD1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2D912CFA" w14:textId="77777777" w:rsidR="007C2951" w:rsidRDefault="007C2951" w:rsidP="007C2951"/>
    <w:p w14:paraId="35774C49" w14:textId="77777777" w:rsidR="00094AD5" w:rsidRDefault="00094AD5">
      <w:r>
        <w:br w:type="page"/>
      </w:r>
    </w:p>
    <w:p w14:paraId="3CB661B7" w14:textId="77777777" w:rsidR="00094AD5" w:rsidRPr="000E1F68" w:rsidRDefault="00094AD5" w:rsidP="00094AD5">
      <w:pPr>
        <w:jc w:val="right"/>
      </w:pPr>
      <w:r w:rsidRPr="000E1F68">
        <w:lastRenderedPageBreak/>
        <w:t xml:space="preserve">Таблица </w:t>
      </w:r>
      <w:r>
        <w:t>1</w:t>
      </w:r>
      <w:r w:rsidR="007D77D1">
        <w:t>6</w:t>
      </w:r>
      <w:r w:rsidRPr="000E1F68">
        <w:t>.</w:t>
      </w:r>
    </w:p>
    <w:p w14:paraId="3BCF711D" w14:textId="77777777" w:rsidR="00094AD5" w:rsidRDefault="00094AD5" w:rsidP="00094AD5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FD1DEC" w:rsidRPr="00FD1DEC">
        <w:t>на реализацию мероприятий по закупке и монтажу оборудования для создания физкультурно-оздоровительных комплексов открытого типа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203331E4" w14:textId="77777777" w:rsidR="00094AD5" w:rsidRPr="00C32CEF" w:rsidRDefault="00094AD5" w:rsidP="00094AD5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094AD5" w:rsidRPr="0071716E" w14:paraId="6B2813FA" w14:textId="77777777" w:rsidTr="00670ECC">
        <w:trPr>
          <w:cantSplit/>
        </w:trPr>
        <w:tc>
          <w:tcPr>
            <w:tcW w:w="3260" w:type="pct"/>
            <w:vMerge w:val="restart"/>
            <w:vAlign w:val="center"/>
          </w:tcPr>
          <w:p w14:paraId="670DAED3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12F8BAEF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094AD5" w:rsidRPr="0071716E" w14:paraId="645FC648" w14:textId="77777777" w:rsidTr="00670ECC">
        <w:trPr>
          <w:cantSplit/>
        </w:trPr>
        <w:tc>
          <w:tcPr>
            <w:tcW w:w="3260" w:type="pct"/>
            <w:vMerge/>
            <w:vAlign w:val="center"/>
          </w:tcPr>
          <w:p w14:paraId="7B933DA6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B115CB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569DFCC3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05F6B3E3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4946A88C" w14:textId="77777777" w:rsidR="00094AD5" w:rsidRPr="0071716E" w:rsidRDefault="00094AD5" w:rsidP="00094AD5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094AD5" w:rsidRPr="0071716E" w14:paraId="21770CEB" w14:textId="77777777" w:rsidTr="007D77D1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36BCEE62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0911F22F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10849A9E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4A2C52F3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D77D1" w:rsidRPr="007D77D1" w14:paraId="65384A2A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6F3768A3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580" w:type="pct"/>
            <w:noWrap/>
            <w:hideMark/>
          </w:tcPr>
          <w:p w14:paraId="3BB62A2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580" w:type="pct"/>
            <w:noWrap/>
            <w:hideMark/>
          </w:tcPr>
          <w:p w14:paraId="567CEF04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11EA5129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4488ABF7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B8216E8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Старобешевский</w:t>
            </w:r>
            <w:proofErr w:type="spellEnd"/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08B5A078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40 000,00000</w:t>
            </w:r>
          </w:p>
        </w:tc>
        <w:tc>
          <w:tcPr>
            <w:tcW w:w="580" w:type="pct"/>
            <w:noWrap/>
            <w:hideMark/>
          </w:tcPr>
          <w:p w14:paraId="3AD9DB6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2C401DF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7D77D1" w:rsidRPr="007D77D1" w14:paraId="30CF2C32" w14:textId="77777777" w:rsidTr="007D77D1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4A3A0868" w14:textId="77777777" w:rsidR="007D77D1" w:rsidRPr="007D77D1" w:rsidRDefault="007D77D1" w:rsidP="007D77D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2F616A47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80 000,00000</w:t>
            </w:r>
          </w:p>
        </w:tc>
        <w:tc>
          <w:tcPr>
            <w:tcW w:w="580" w:type="pct"/>
            <w:noWrap/>
            <w:hideMark/>
          </w:tcPr>
          <w:p w14:paraId="4737003B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2410BA7E" w14:textId="77777777" w:rsidR="007D77D1" w:rsidRPr="007D77D1" w:rsidRDefault="007D77D1" w:rsidP="007D77D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D77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16DF4B64" w14:textId="77777777" w:rsidR="00094AD5" w:rsidRDefault="00094AD5" w:rsidP="00094AD5"/>
    <w:p w14:paraId="0F5BEAE9" w14:textId="77777777" w:rsidR="00094AD5" w:rsidRDefault="00094AD5">
      <w:r>
        <w:br w:type="page"/>
      </w:r>
    </w:p>
    <w:p w14:paraId="544FAD3B" w14:textId="77777777" w:rsidR="00094AD5" w:rsidRPr="000E1F68" w:rsidRDefault="00094AD5" w:rsidP="00094AD5">
      <w:pPr>
        <w:jc w:val="right"/>
      </w:pPr>
      <w:r w:rsidRPr="000E1F68">
        <w:lastRenderedPageBreak/>
        <w:t xml:space="preserve">Таблица </w:t>
      </w:r>
      <w:r>
        <w:t>1</w:t>
      </w:r>
      <w:r w:rsidR="007D77D1">
        <w:t>7</w:t>
      </w:r>
      <w:r w:rsidRPr="000E1F68">
        <w:t>.</w:t>
      </w:r>
    </w:p>
    <w:p w14:paraId="0FB5A04E" w14:textId="77777777" w:rsidR="00094AD5" w:rsidRDefault="00094AD5" w:rsidP="00094AD5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3D266F" w:rsidRPr="003D266F">
        <w:t>на реализацию мероприятий по капитальному ремонту жилых помещений (квартир) муниципальной формы собственности</w:t>
      </w:r>
      <w:r>
        <w:br/>
      </w:r>
      <w:r w:rsidRPr="0084497B">
        <w:t xml:space="preserve">на </w:t>
      </w:r>
      <w:r w:rsidR="00670ECC">
        <w:t>2026</w:t>
      </w:r>
      <w:r w:rsidRPr="0084497B">
        <w:t xml:space="preserve"> год и на плановый период </w:t>
      </w:r>
      <w:r w:rsidR="00670ECC">
        <w:t>2027</w:t>
      </w:r>
      <w:r w:rsidRPr="0084497B">
        <w:t xml:space="preserve"> и </w:t>
      </w:r>
      <w:r w:rsidR="00670ECC">
        <w:t>2028</w:t>
      </w:r>
      <w:r w:rsidRPr="0084497B">
        <w:t xml:space="preserve"> годов</w:t>
      </w:r>
    </w:p>
    <w:p w14:paraId="45D38B14" w14:textId="77777777" w:rsidR="00094AD5" w:rsidRPr="00C32CEF" w:rsidRDefault="00094AD5" w:rsidP="00094AD5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094AD5" w:rsidRPr="0071716E" w14:paraId="16A3B255" w14:textId="77777777" w:rsidTr="00670ECC">
        <w:trPr>
          <w:cantSplit/>
        </w:trPr>
        <w:tc>
          <w:tcPr>
            <w:tcW w:w="3260" w:type="pct"/>
            <w:vMerge w:val="restart"/>
            <w:vAlign w:val="center"/>
          </w:tcPr>
          <w:p w14:paraId="5F8B67B0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0215BA96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094AD5" w:rsidRPr="0071716E" w14:paraId="024F6AE1" w14:textId="77777777" w:rsidTr="00670ECC">
        <w:trPr>
          <w:cantSplit/>
        </w:trPr>
        <w:tc>
          <w:tcPr>
            <w:tcW w:w="3260" w:type="pct"/>
            <w:vMerge/>
            <w:vAlign w:val="center"/>
          </w:tcPr>
          <w:p w14:paraId="20FD364F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D192D7F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39F32ED7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2027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0" w:type="pct"/>
            <w:vAlign w:val="center"/>
          </w:tcPr>
          <w:p w14:paraId="4158AF71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670ECC">
              <w:rPr>
                <w:sz w:val="20"/>
                <w:szCs w:val="20"/>
              </w:rPr>
              <w:t>2028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</w:tbl>
    <w:p w14:paraId="3BC3F1A3" w14:textId="77777777" w:rsidR="00094AD5" w:rsidRPr="0071716E" w:rsidRDefault="00094AD5" w:rsidP="00094AD5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094AD5" w:rsidRPr="0071716E" w14:paraId="6A6A8EB9" w14:textId="77777777" w:rsidTr="00094AD5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6719C106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620EE69C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70B1C9EF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6F9CB8CD" w14:textId="77777777" w:rsidR="00094AD5" w:rsidRPr="0071716E" w:rsidRDefault="00094AD5" w:rsidP="00670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D266F" w:rsidRPr="00094AD5" w14:paraId="1316FCF8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4F251F6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4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2F3EFC6C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1E667B9A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5CA0778B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</w:tr>
      <w:tr w:rsidR="003D266F" w:rsidRPr="00094AD5" w14:paraId="52500500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3F37807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5E509EC0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  <w:tc>
          <w:tcPr>
            <w:tcW w:w="580" w:type="pct"/>
            <w:noWrap/>
            <w:vAlign w:val="bottom"/>
            <w:hideMark/>
          </w:tcPr>
          <w:p w14:paraId="55E70F7B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1C49B275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1 000 000,00000</w:t>
            </w:r>
          </w:p>
        </w:tc>
      </w:tr>
    </w:tbl>
    <w:p w14:paraId="62DCAA50" w14:textId="77777777" w:rsidR="003D266F" w:rsidRDefault="003D266F" w:rsidP="007C2951"/>
    <w:p w14:paraId="467EACAF" w14:textId="77777777" w:rsidR="003D266F" w:rsidRDefault="003D266F">
      <w:r>
        <w:br w:type="page"/>
      </w:r>
    </w:p>
    <w:p w14:paraId="04B38574" w14:textId="77777777" w:rsidR="003D266F" w:rsidRPr="000E1F68" w:rsidRDefault="003D266F" w:rsidP="003D266F">
      <w:pPr>
        <w:jc w:val="right"/>
      </w:pPr>
      <w:r w:rsidRPr="000E1F68">
        <w:lastRenderedPageBreak/>
        <w:t xml:space="preserve">Таблица </w:t>
      </w:r>
      <w:r>
        <w:t>1</w:t>
      </w:r>
      <w:r w:rsidR="007D77D1">
        <w:t>8</w:t>
      </w:r>
      <w:r w:rsidRPr="000E1F68">
        <w:t>.</w:t>
      </w:r>
    </w:p>
    <w:p w14:paraId="76135861" w14:textId="77777777" w:rsidR="003D266F" w:rsidRDefault="003D266F" w:rsidP="003D266F">
      <w:pPr>
        <w:ind w:left="1701" w:right="1701"/>
        <w:jc w:val="center"/>
      </w:pPr>
      <w:r w:rsidRPr="000E1F68">
        <w:t>Распределение субсидии</w:t>
      </w:r>
      <w:r>
        <w:br/>
      </w:r>
      <w:r w:rsidRPr="003D266F">
        <w:t>на реализацию программ формирования современной городской среды</w:t>
      </w:r>
      <w:r>
        <w:br/>
      </w:r>
      <w:r w:rsidRPr="0084497B">
        <w:t xml:space="preserve">на </w:t>
      </w:r>
      <w:r>
        <w:t>2026</w:t>
      </w:r>
      <w:r w:rsidRPr="0084497B">
        <w:t xml:space="preserve"> год и на плановый период </w:t>
      </w:r>
      <w:r>
        <w:t>2027</w:t>
      </w:r>
      <w:r w:rsidRPr="0084497B">
        <w:t xml:space="preserve"> и </w:t>
      </w:r>
      <w:r>
        <w:t>2028</w:t>
      </w:r>
      <w:r w:rsidRPr="0084497B">
        <w:t xml:space="preserve"> годов</w:t>
      </w:r>
    </w:p>
    <w:p w14:paraId="5F3265A4" w14:textId="77777777" w:rsidR="003D266F" w:rsidRPr="00C32CEF" w:rsidRDefault="003D266F" w:rsidP="003D266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3D266F" w:rsidRPr="0071716E" w14:paraId="5BD4CF94" w14:textId="77777777" w:rsidTr="00E34227">
        <w:trPr>
          <w:cantSplit/>
        </w:trPr>
        <w:tc>
          <w:tcPr>
            <w:tcW w:w="3260" w:type="pct"/>
            <w:vMerge w:val="restart"/>
            <w:vAlign w:val="center"/>
          </w:tcPr>
          <w:p w14:paraId="2B722DB4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56502629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D266F" w:rsidRPr="0071716E" w14:paraId="4AAD7D92" w14:textId="77777777" w:rsidTr="00E34227">
        <w:trPr>
          <w:cantSplit/>
        </w:trPr>
        <w:tc>
          <w:tcPr>
            <w:tcW w:w="3260" w:type="pct"/>
            <w:vMerge/>
            <w:vAlign w:val="center"/>
          </w:tcPr>
          <w:p w14:paraId="0E2C550F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5C7D054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 год</w:t>
            </w:r>
          </w:p>
        </w:tc>
        <w:tc>
          <w:tcPr>
            <w:tcW w:w="580" w:type="pct"/>
            <w:vAlign w:val="center"/>
          </w:tcPr>
          <w:p w14:paraId="6D9002FA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2027 год</w:t>
            </w:r>
          </w:p>
        </w:tc>
        <w:tc>
          <w:tcPr>
            <w:tcW w:w="580" w:type="pct"/>
            <w:vAlign w:val="center"/>
          </w:tcPr>
          <w:p w14:paraId="48CF1034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2028 год</w:t>
            </w:r>
          </w:p>
        </w:tc>
      </w:tr>
    </w:tbl>
    <w:p w14:paraId="7CB72C57" w14:textId="77777777" w:rsidR="003D266F" w:rsidRPr="0071716E" w:rsidRDefault="003D266F" w:rsidP="003D266F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3D266F" w:rsidRPr="0071716E" w14:paraId="4D9F4103" w14:textId="77777777" w:rsidTr="00E34227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1A2D11CD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4E109341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6CEDFDC7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012D9AFB" w14:textId="77777777" w:rsidR="003D266F" w:rsidRPr="0071716E" w:rsidRDefault="003D266F" w:rsidP="00E34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D266F" w:rsidRPr="00094AD5" w14:paraId="2673D66A" w14:textId="77777777" w:rsidTr="00E3422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18DE1E9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4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6B209A6F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1 112 385,30000</w:t>
            </w:r>
          </w:p>
        </w:tc>
        <w:tc>
          <w:tcPr>
            <w:tcW w:w="580" w:type="pct"/>
            <w:noWrap/>
            <w:vAlign w:val="bottom"/>
            <w:hideMark/>
          </w:tcPr>
          <w:p w14:paraId="5CD178A7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991 431,80000</w:t>
            </w:r>
          </w:p>
        </w:tc>
        <w:tc>
          <w:tcPr>
            <w:tcW w:w="579" w:type="pct"/>
            <w:noWrap/>
            <w:vAlign w:val="bottom"/>
            <w:hideMark/>
          </w:tcPr>
          <w:p w14:paraId="6B0E80E6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997 635,60000</w:t>
            </w:r>
          </w:p>
        </w:tc>
      </w:tr>
      <w:tr w:rsidR="003D266F" w:rsidRPr="00094AD5" w14:paraId="7C062CFA" w14:textId="77777777" w:rsidTr="00E34227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44F578D9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1829FC98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1 112 385,30000</w:t>
            </w:r>
          </w:p>
        </w:tc>
        <w:tc>
          <w:tcPr>
            <w:tcW w:w="580" w:type="pct"/>
            <w:noWrap/>
            <w:vAlign w:val="bottom"/>
            <w:hideMark/>
          </w:tcPr>
          <w:p w14:paraId="1DCC0BF1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991 431,80000</w:t>
            </w:r>
          </w:p>
        </w:tc>
        <w:tc>
          <w:tcPr>
            <w:tcW w:w="579" w:type="pct"/>
            <w:noWrap/>
            <w:vAlign w:val="bottom"/>
            <w:hideMark/>
          </w:tcPr>
          <w:p w14:paraId="37F2E349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997 635,60000</w:t>
            </w:r>
          </w:p>
        </w:tc>
      </w:tr>
    </w:tbl>
    <w:p w14:paraId="13F85B46" w14:textId="77777777" w:rsidR="003D266F" w:rsidRDefault="003D266F" w:rsidP="003D266F"/>
    <w:p w14:paraId="39D24800" w14:textId="77777777" w:rsidR="003D266F" w:rsidRDefault="003D266F">
      <w:r>
        <w:br w:type="page"/>
      </w:r>
    </w:p>
    <w:p w14:paraId="5320EAFC" w14:textId="77777777" w:rsidR="003D266F" w:rsidRPr="000E1F68" w:rsidRDefault="003D266F" w:rsidP="003D266F">
      <w:pPr>
        <w:jc w:val="right"/>
      </w:pPr>
      <w:r w:rsidRPr="000E1F68">
        <w:lastRenderedPageBreak/>
        <w:t xml:space="preserve">Таблица </w:t>
      </w:r>
      <w:r>
        <w:t>1</w:t>
      </w:r>
      <w:r w:rsidR="007D77D1">
        <w:t>9</w:t>
      </w:r>
      <w:r w:rsidRPr="000E1F68">
        <w:t>.</w:t>
      </w:r>
    </w:p>
    <w:p w14:paraId="30E3AE39" w14:textId="68E59CA4" w:rsidR="003D266F" w:rsidRDefault="003D266F" w:rsidP="003D266F">
      <w:pPr>
        <w:ind w:left="1701" w:right="1701"/>
        <w:jc w:val="center"/>
      </w:pPr>
      <w:r w:rsidRPr="000E1F68">
        <w:t>Распределение субсидии</w:t>
      </w:r>
      <w:r>
        <w:br/>
      </w:r>
      <w:r w:rsidRPr="003D266F">
        <w:t xml:space="preserve">на создание комфортной городской среды в малых городах и исторических поселениях </w:t>
      </w:r>
      <w:r w:rsidR="008E6EFB">
        <w:t>–</w:t>
      </w:r>
      <w:bookmarkStart w:id="0" w:name="_GoBack"/>
      <w:bookmarkEnd w:id="0"/>
      <w:r w:rsidRPr="003D266F">
        <w:t xml:space="preserve"> победителях Всероссийского конкурса лучших проектов создания комфортной городской среды</w:t>
      </w:r>
      <w:r>
        <w:br/>
      </w:r>
      <w:r w:rsidRPr="0084497B">
        <w:t xml:space="preserve">на </w:t>
      </w:r>
      <w:r>
        <w:t>2026</w:t>
      </w:r>
      <w:r w:rsidRPr="0084497B">
        <w:t xml:space="preserve"> год и на плановый период </w:t>
      </w:r>
      <w:r>
        <w:t>2027</w:t>
      </w:r>
      <w:r w:rsidRPr="0084497B">
        <w:t xml:space="preserve"> и </w:t>
      </w:r>
      <w:r>
        <w:t>2028</w:t>
      </w:r>
      <w:r w:rsidRPr="0084497B">
        <w:t xml:space="preserve"> годов</w:t>
      </w:r>
    </w:p>
    <w:p w14:paraId="299F9108" w14:textId="77777777" w:rsidR="003D266F" w:rsidRPr="00C32CEF" w:rsidRDefault="003D266F" w:rsidP="003D266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3D266F" w:rsidRPr="0071716E" w14:paraId="2590D696" w14:textId="77777777" w:rsidTr="007D6202">
        <w:trPr>
          <w:cantSplit/>
        </w:trPr>
        <w:tc>
          <w:tcPr>
            <w:tcW w:w="3260" w:type="pct"/>
            <w:vMerge w:val="restart"/>
            <w:vAlign w:val="center"/>
          </w:tcPr>
          <w:p w14:paraId="698BAEF4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2EC3B8AF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D266F" w:rsidRPr="0071716E" w14:paraId="5E671625" w14:textId="77777777" w:rsidTr="007D6202">
        <w:trPr>
          <w:cantSplit/>
        </w:trPr>
        <w:tc>
          <w:tcPr>
            <w:tcW w:w="3260" w:type="pct"/>
            <w:vMerge/>
            <w:vAlign w:val="center"/>
          </w:tcPr>
          <w:p w14:paraId="4084F722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09A77F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 год</w:t>
            </w:r>
          </w:p>
        </w:tc>
        <w:tc>
          <w:tcPr>
            <w:tcW w:w="580" w:type="pct"/>
            <w:vAlign w:val="center"/>
          </w:tcPr>
          <w:p w14:paraId="356B8C4D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2027 год</w:t>
            </w:r>
          </w:p>
        </w:tc>
        <w:tc>
          <w:tcPr>
            <w:tcW w:w="580" w:type="pct"/>
            <w:vAlign w:val="center"/>
          </w:tcPr>
          <w:p w14:paraId="79F245A7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2028 год</w:t>
            </w:r>
          </w:p>
        </w:tc>
      </w:tr>
    </w:tbl>
    <w:p w14:paraId="33C97AA9" w14:textId="77777777" w:rsidR="003D266F" w:rsidRPr="0071716E" w:rsidRDefault="003D266F" w:rsidP="003D266F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3D266F" w:rsidRPr="0071716E" w14:paraId="33474979" w14:textId="77777777" w:rsidTr="007D6202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53736A7A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0DC8B64C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68062B44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4FB6CF9B" w14:textId="77777777" w:rsidR="003D266F" w:rsidRPr="0071716E" w:rsidRDefault="003D266F" w:rsidP="007D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D266F" w:rsidRPr="00094AD5" w14:paraId="74CED548" w14:textId="77777777" w:rsidTr="007D6202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0DA6A77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4A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580" w:type="pct"/>
            <w:noWrap/>
            <w:vAlign w:val="bottom"/>
            <w:hideMark/>
          </w:tcPr>
          <w:p w14:paraId="66334A51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352 085,74000</w:t>
            </w:r>
          </w:p>
        </w:tc>
        <w:tc>
          <w:tcPr>
            <w:tcW w:w="580" w:type="pct"/>
            <w:noWrap/>
            <w:vAlign w:val="bottom"/>
            <w:hideMark/>
          </w:tcPr>
          <w:p w14:paraId="58B705A0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005FC32A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3D266F" w:rsidRPr="00094AD5" w14:paraId="2E6C798C" w14:textId="77777777" w:rsidTr="007D6202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DD91FBF" w14:textId="77777777" w:rsidR="003D266F" w:rsidRPr="00094AD5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4DA3BC86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352 085,74000</w:t>
            </w:r>
          </w:p>
        </w:tc>
        <w:tc>
          <w:tcPr>
            <w:tcW w:w="580" w:type="pct"/>
            <w:noWrap/>
            <w:vAlign w:val="bottom"/>
            <w:hideMark/>
          </w:tcPr>
          <w:p w14:paraId="1D844E3A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77B9CFF9" w14:textId="77777777" w:rsidR="003D266F" w:rsidRDefault="003D266F" w:rsidP="003D26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127FAD87" w14:textId="77777777" w:rsidR="003D266F" w:rsidRDefault="003D266F" w:rsidP="003D266F"/>
    <w:p w14:paraId="4730DA53" w14:textId="77777777" w:rsidR="003D266F" w:rsidRDefault="003D266F">
      <w:r>
        <w:br w:type="page"/>
      </w:r>
    </w:p>
    <w:p w14:paraId="38348A87" w14:textId="77777777" w:rsidR="003D266F" w:rsidRPr="000E1F68" w:rsidRDefault="003D266F" w:rsidP="003D266F">
      <w:pPr>
        <w:jc w:val="right"/>
      </w:pPr>
      <w:r w:rsidRPr="000E1F68">
        <w:lastRenderedPageBreak/>
        <w:t xml:space="preserve">Таблица </w:t>
      </w:r>
      <w:r w:rsidR="007D77D1">
        <w:t>20</w:t>
      </w:r>
      <w:r w:rsidRPr="000E1F68">
        <w:t>.</w:t>
      </w:r>
    </w:p>
    <w:p w14:paraId="52B337DB" w14:textId="77777777" w:rsidR="003D266F" w:rsidRDefault="003D266F" w:rsidP="003D266F">
      <w:pPr>
        <w:ind w:left="1701" w:right="1701"/>
        <w:jc w:val="center"/>
      </w:pPr>
      <w:r w:rsidRPr="000E1F68">
        <w:t>Распределение субсидии</w:t>
      </w:r>
      <w:r>
        <w:br/>
      </w:r>
      <w:r w:rsidRPr="003D266F">
        <w:t>на создание модельных муниципальных библиотек</w:t>
      </w:r>
      <w:r>
        <w:br/>
      </w:r>
      <w:r w:rsidRPr="0084497B">
        <w:t xml:space="preserve">на </w:t>
      </w:r>
      <w:r>
        <w:t>2026</w:t>
      </w:r>
      <w:r w:rsidRPr="0084497B">
        <w:t xml:space="preserve"> год и на плановый период </w:t>
      </w:r>
      <w:r>
        <w:t>2027</w:t>
      </w:r>
      <w:r w:rsidRPr="0084497B">
        <w:t xml:space="preserve"> и </w:t>
      </w:r>
      <w:r>
        <w:t>2028</w:t>
      </w:r>
      <w:r w:rsidRPr="0084497B">
        <w:t xml:space="preserve"> годов</w:t>
      </w:r>
    </w:p>
    <w:p w14:paraId="4072AC18" w14:textId="77777777" w:rsidR="003D266F" w:rsidRPr="00C32CEF" w:rsidRDefault="003D266F" w:rsidP="003D266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3D266F" w:rsidRPr="0071716E" w14:paraId="1323FB01" w14:textId="77777777" w:rsidTr="00542727">
        <w:trPr>
          <w:cantSplit/>
        </w:trPr>
        <w:tc>
          <w:tcPr>
            <w:tcW w:w="3260" w:type="pct"/>
            <w:vMerge w:val="restart"/>
            <w:vAlign w:val="center"/>
          </w:tcPr>
          <w:p w14:paraId="0A40DEE7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75B3F0A6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D266F" w:rsidRPr="0071716E" w14:paraId="2195B336" w14:textId="77777777" w:rsidTr="00542727">
        <w:trPr>
          <w:cantSplit/>
        </w:trPr>
        <w:tc>
          <w:tcPr>
            <w:tcW w:w="3260" w:type="pct"/>
            <w:vMerge/>
            <w:vAlign w:val="center"/>
          </w:tcPr>
          <w:p w14:paraId="66612203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C653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 год</w:t>
            </w:r>
          </w:p>
        </w:tc>
        <w:tc>
          <w:tcPr>
            <w:tcW w:w="580" w:type="pct"/>
            <w:vAlign w:val="center"/>
          </w:tcPr>
          <w:p w14:paraId="635F33F2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2027 год</w:t>
            </w:r>
          </w:p>
        </w:tc>
        <w:tc>
          <w:tcPr>
            <w:tcW w:w="580" w:type="pct"/>
            <w:vAlign w:val="center"/>
          </w:tcPr>
          <w:p w14:paraId="5658A3EE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2028 год</w:t>
            </w:r>
          </w:p>
        </w:tc>
      </w:tr>
    </w:tbl>
    <w:p w14:paraId="0708D89E" w14:textId="77777777" w:rsidR="003D266F" w:rsidRPr="0071716E" w:rsidRDefault="003D266F" w:rsidP="003D266F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3D266F" w:rsidRPr="0071716E" w14:paraId="59E0D215" w14:textId="77777777" w:rsidTr="003D266F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796AC923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10B33635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463357B6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AB8AD65" w14:textId="77777777" w:rsidR="003D266F" w:rsidRPr="0071716E" w:rsidRDefault="003D266F" w:rsidP="0054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D266F" w:rsidRPr="003D266F" w14:paraId="57617E37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0E85A08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Донецк</w:t>
            </w:r>
          </w:p>
        </w:tc>
        <w:tc>
          <w:tcPr>
            <w:tcW w:w="580" w:type="pct"/>
            <w:noWrap/>
            <w:hideMark/>
          </w:tcPr>
          <w:p w14:paraId="0CD295B0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14 850,00000</w:t>
            </w:r>
          </w:p>
        </w:tc>
        <w:tc>
          <w:tcPr>
            <w:tcW w:w="580" w:type="pct"/>
            <w:noWrap/>
            <w:hideMark/>
          </w:tcPr>
          <w:p w14:paraId="05C53DEF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7AE5A7C1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1A10F957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5233DB6C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Городской округ Мариуполь</w:t>
            </w:r>
          </w:p>
        </w:tc>
        <w:tc>
          <w:tcPr>
            <w:tcW w:w="580" w:type="pct"/>
            <w:noWrap/>
            <w:hideMark/>
          </w:tcPr>
          <w:p w14:paraId="2A75971A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7 920,00000</w:t>
            </w:r>
          </w:p>
        </w:tc>
        <w:tc>
          <w:tcPr>
            <w:tcW w:w="580" w:type="pct"/>
            <w:noWrap/>
            <w:hideMark/>
          </w:tcPr>
          <w:p w14:paraId="7C328441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9089A37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4932C500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83A2B6A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Волновахский</w:t>
            </w:r>
            <w:proofErr w:type="spellEnd"/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0AA04CD0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7 920,00000</w:t>
            </w:r>
          </w:p>
        </w:tc>
        <w:tc>
          <w:tcPr>
            <w:tcW w:w="580" w:type="pct"/>
            <w:noWrap/>
            <w:hideMark/>
          </w:tcPr>
          <w:p w14:paraId="42AF9018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6437BBF6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7C822A9D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3BBC7BC6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Володарский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48E52E8D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7 920,00000</w:t>
            </w:r>
          </w:p>
        </w:tc>
        <w:tc>
          <w:tcPr>
            <w:tcW w:w="580" w:type="pct"/>
            <w:noWrap/>
            <w:hideMark/>
          </w:tcPr>
          <w:p w14:paraId="1B37A5FA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40E717A0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7815AB19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28A9D2E8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Новоазовский</w:t>
            </w:r>
            <w:proofErr w:type="spellEnd"/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hideMark/>
          </w:tcPr>
          <w:p w14:paraId="160CCA27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7 920,00000</w:t>
            </w:r>
          </w:p>
        </w:tc>
        <w:tc>
          <w:tcPr>
            <w:tcW w:w="580" w:type="pct"/>
            <w:noWrap/>
            <w:hideMark/>
          </w:tcPr>
          <w:p w14:paraId="03B3F2AB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29713BF3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043592E3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7251C568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Шахтерский муниципальный округ</w:t>
            </w:r>
          </w:p>
        </w:tc>
        <w:tc>
          <w:tcPr>
            <w:tcW w:w="580" w:type="pct"/>
            <w:noWrap/>
            <w:hideMark/>
          </w:tcPr>
          <w:p w14:paraId="460F1334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7 920,00000</w:t>
            </w:r>
          </w:p>
        </w:tc>
        <w:tc>
          <w:tcPr>
            <w:tcW w:w="580" w:type="pct"/>
            <w:noWrap/>
            <w:hideMark/>
          </w:tcPr>
          <w:p w14:paraId="4B60856F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50EBE178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D266F" w:rsidRPr="003D266F" w14:paraId="03559B36" w14:textId="77777777" w:rsidTr="003D266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hideMark/>
          </w:tcPr>
          <w:p w14:paraId="1650BD39" w14:textId="77777777" w:rsidR="003D266F" w:rsidRPr="003D266F" w:rsidRDefault="003D266F" w:rsidP="003D266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pct"/>
            <w:noWrap/>
            <w:hideMark/>
          </w:tcPr>
          <w:p w14:paraId="3277F45F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54 450,00000</w:t>
            </w:r>
          </w:p>
        </w:tc>
        <w:tc>
          <w:tcPr>
            <w:tcW w:w="580" w:type="pct"/>
            <w:noWrap/>
            <w:hideMark/>
          </w:tcPr>
          <w:p w14:paraId="3EE6B0FC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79" w:type="pct"/>
            <w:noWrap/>
            <w:hideMark/>
          </w:tcPr>
          <w:p w14:paraId="33209089" w14:textId="77777777" w:rsidR="003D266F" w:rsidRPr="003D266F" w:rsidRDefault="003D266F" w:rsidP="003D266F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26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14:paraId="06300604" w14:textId="77777777" w:rsidR="003D266F" w:rsidRDefault="003D266F" w:rsidP="003D266F"/>
    <w:p w14:paraId="7B637F0C" w14:textId="77777777" w:rsidR="003D266F" w:rsidRDefault="003D266F">
      <w:r>
        <w:br w:type="page"/>
      </w:r>
    </w:p>
    <w:p w14:paraId="330DE705" w14:textId="77777777" w:rsidR="003D266F" w:rsidRPr="000E1F68" w:rsidRDefault="003D266F" w:rsidP="003D266F">
      <w:pPr>
        <w:jc w:val="right"/>
      </w:pPr>
      <w:r w:rsidRPr="000E1F68">
        <w:lastRenderedPageBreak/>
        <w:t xml:space="preserve">Таблица </w:t>
      </w:r>
      <w:r>
        <w:t>2</w:t>
      </w:r>
      <w:r w:rsidR="007D77D1">
        <w:t>1</w:t>
      </w:r>
      <w:r w:rsidRPr="000E1F68">
        <w:t>.</w:t>
      </w:r>
    </w:p>
    <w:p w14:paraId="376487CE" w14:textId="77777777" w:rsidR="003D266F" w:rsidRDefault="003D266F" w:rsidP="003D266F">
      <w:pPr>
        <w:ind w:left="1701" w:right="1701"/>
        <w:jc w:val="center"/>
      </w:pPr>
      <w:r w:rsidRPr="000E1F68">
        <w:t>Распределение субсидии</w:t>
      </w:r>
      <w:r>
        <w:br/>
      </w:r>
      <w:r w:rsidR="00A31DF4" w:rsidRPr="00A31DF4">
        <w:t>на техническое оснащение региональных и муниципальных музеев</w:t>
      </w:r>
      <w:r>
        <w:br/>
      </w:r>
      <w:r w:rsidRPr="0084497B">
        <w:t xml:space="preserve">на </w:t>
      </w:r>
      <w:r>
        <w:t>2026</w:t>
      </w:r>
      <w:r w:rsidRPr="0084497B">
        <w:t xml:space="preserve"> год и на плановый период </w:t>
      </w:r>
      <w:r>
        <w:t>2027</w:t>
      </w:r>
      <w:r w:rsidRPr="0084497B">
        <w:t xml:space="preserve"> и </w:t>
      </w:r>
      <w:r>
        <w:t>2028</w:t>
      </w:r>
      <w:r w:rsidRPr="0084497B">
        <w:t xml:space="preserve"> годов</w:t>
      </w:r>
    </w:p>
    <w:p w14:paraId="26BAAD46" w14:textId="77777777" w:rsidR="003D266F" w:rsidRPr="00C32CEF" w:rsidRDefault="003D266F" w:rsidP="003D266F">
      <w:pPr>
        <w:jc w:val="right"/>
      </w:pPr>
      <w:r w:rsidRPr="00C32CEF">
        <w:t>тыс. рублей</w:t>
      </w: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  <w:gridCol w:w="1697"/>
        <w:gridCol w:w="1697"/>
        <w:gridCol w:w="1697"/>
      </w:tblGrid>
      <w:tr w:rsidR="003D266F" w:rsidRPr="0071716E" w14:paraId="0A27895B" w14:textId="77777777" w:rsidTr="00BA28D0">
        <w:trPr>
          <w:cantSplit/>
        </w:trPr>
        <w:tc>
          <w:tcPr>
            <w:tcW w:w="3260" w:type="pct"/>
            <w:vMerge w:val="restart"/>
            <w:vAlign w:val="center"/>
          </w:tcPr>
          <w:p w14:paraId="62961C30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71716E">
              <w:rPr>
                <w:sz w:val="20"/>
                <w:szCs w:val="20"/>
              </w:rPr>
              <w:t>муниципального образования Донецкой Народной Республики</w:t>
            </w:r>
          </w:p>
        </w:tc>
        <w:tc>
          <w:tcPr>
            <w:tcW w:w="1740" w:type="pct"/>
            <w:gridSpan w:val="3"/>
            <w:vAlign w:val="center"/>
          </w:tcPr>
          <w:p w14:paraId="33C43B66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3D266F" w:rsidRPr="0071716E" w14:paraId="643E66BF" w14:textId="77777777" w:rsidTr="00BA28D0">
        <w:trPr>
          <w:cantSplit/>
        </w:trPr>
        <w:tc>
          <w:tcPr>
            <w:tcW w:w="3260" w:type="pct"/>
            <w:vMerge/>
            <w:vAlign w:val="center"/>
          </w:tcPr>
          <w:p w14:paraId="29CD1E9C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D1C0324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 год</w:t>
            </w:r>
          </w:p>
        </w:tc>
        <w:tc>
          <w:tcPr>
            <w:tcW w:w="580" w:type="pct"/>
            <w:vAlign w:val="center"/>
          </w:tcPr>
          <w:p w14:paraId="76B145F4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2027 год</w:t>
            </w:r>
          </w:p>
        </w:tc>
        <w:tc>
          <w:tcPr>
            <w:tcW w:w="580" w:type="pct"/>
            <w:vAlign w:val="center"/>
          </w:tcPr>
          <w:p w14:paraId="09D5A598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2028 год</w:t>
            </w:r>
          </w:p>
        </w:tc>
      </w:tr>
    </w:tbl>
    <w:p w14:paraId="48F8A5DF" w14:textId="77777777" w:rsidR="003D266F" w:rsidRPr="0071716E" w:rsidRDefault="003D266F" w:rsidP="003D266F">
      <w:pPr>
        <w:rPr>
          <w:sz w:val="2"/>
          <w:szCs w:val="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8"/>
        <w:gridCol w:w="1697"/>
        <w:gridCol w:w="1697"/>
        <w:gridCol w:w="1694"/>
      </w:tblGrid>
      <w:tr w:rsidR="003D266F" w:rsidRPr="0071716E" w14:paraId="3D8CA26F" w14:textId="77777777" w:rsidTr="00BA28D0">
        <w:trPr>
          <w:cantSplit/>
          <w:trHeight w:val="20"/>
          <w:tblHeader/>
        </w:trPr>
        <w:tc>
          <w:tcPr>
            <w:tcW w:w="3261" w:type="pct"/>
            <w:vAlign w:val="center"/>
          </w:tcPr>
          <w:p w14:paraId="060038DA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  <w:vAlign w:val="center"/>
          </w:tcPr>
          <w:p w14:paraId="5191B8B2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 w:rsidRPr="0071716E"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5E6752AA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3CDB20F8" w14:textId="77777777" w:rsidR="003D266F" w:rsidRPr="0071716E" w:rsidRDefault="003D266F" w:rsidP="00BA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1DF4" w:rsidRPr="003D266F" w14:paraId="14680337" w14:textId="77777777" w:rsidTr="00BB2A1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57405C15" w14:textId="77777777" w:rsidR="00A31DF4" w:rsidRDefault="00A31DF4" w:rsidP="00A31D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 Донецк</w:t>
            </w:r>
          </w:p>
        </w:tc>
        <w:tc>
          <w:tcPr>
            <w:tcW w:w="580" w:type="pct"/>
            <w:noWrap/>
            <w:vAlign w:val="bottom"/>
            <w:hideMark/>
          </w:tcPr>
          <w:p w14:paraId="5B1970B6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378,50000</w:t>
            </w:r>
          </w:p>
        </w:tc>
        <w:tc>
          <w:tcPr>
            <w:tcW w:w="580" w:type="pct"/>
            <w:noWrap/>
            <w:vAlign w:val="bottom"/>
            <w:hideMark/>
          </w:tcPr>
          <w:p w14:paraId="7A05E336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4EEA7A70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31DF4" w:rsidRPr="003D266F" w14:paraId="70801D89" w14:textId="77777777" w:rsidTr="00BB2A1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7550175D" w14:textId="77777777" w:rsidR="00A31DF4" w:rsidRDefault="00A31DF4" w:rsidP="00A31D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Ясиноватский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580" w:type="pct"/>
            <w:noWrap/>
            <w:vAlign w:val="bottom"/>
            <w:hideMark/>
          </w:tcPr>
          <w:p w14:paraId="1C9D4871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7 010,80000</w:t>
            </w:r>
          </w:p>
        </w:tc>
        <w:tc>
          <w:tcPr>
            <w:tcW w:w="580" w:type="pct"/>
            <w:noWrap/>
            <w:vAlign w:val="bottom"/>
            <w:hideMark/>
          </w:tcPr>
          <w:p w14:paraId="58F0E20E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2C1D061C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31DF4" w:rsidRPr="003D266F" w14:paraId="5CCC7780" w14:textId="77777777" w:rsidTr="00BB2A1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3261" w:type="pct"/>
            <w:noWrap/>
            <w:vAlign w:val="bottom"/>
            <w:hideMark/>
          </w:tcPr>
          <w:p w14:paraId="7DFA07E7" w14:textId="77777777" w:rsidR="00A31DF4" w:rsidRDefault="00A31DF4" w:rsidP="00A31D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80" w:type="pct"/>
            <w:noWrap/>
            <w:vAlign w:val="bottom"/>
            <w:hideMark/>
          </w:tcPr>
          <w:p w14:paraId="7C0E21EC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7 389,30000</w:t>
            </w:r>
          </w:p>
        </w:tc>
        <w:tc>
          <w:tcPr>
            <w:tcW w:w="580" w:type="pct"/>
            <w:noWrap/>
            <w:vAlign w:val="bottom"/>
            <w:hideMark/>
          </w:tcPr>
          <w:p w14:paraId="4538686C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79" w:type="pct"/>
            <w:noWrap/>
            <w:vAlign w:val="bottom"/>
            <w:hideMark/>
          </w:tcPr>
          <w:p w14:paraId="200AE3A8" w14:textId="77777777" w:rsidR="00A31DF4" w:rsidRDefault="00A31DF4" w:rsidP="00A31D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</w:tr>
    </w:tbl>
    <w:p w14:paraId="2B1150AE" w14:textId="77777777" w:rsidR="003D266F" w:rsidRDefault="003D266F" w:rsidP="003D266F"/>
    <w:sectPr w:rsidR="003D266F" w:rsidSect="0084497B">
      <w:headerReference w:type="default" r:id="rId8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AE76D" w14:textId="77777777" w:rsidR="002D2892" w:rsidRDefault="002D2892" w:rsidP="00466E97">
      <w:r>
        <w:separator/>
      </w:r>
    </w:p>
  </w:endnote>
  <w:endnote w:type="continuationSeparator" w:id="0">
    <w:p w14:paraId="43BE39F0" w14:textId="77777777" w:rsidR="002D2892" w:rsidRDefault="002D2892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05885" w14:textId="77777777" w:rsidR="002D2892" w:rsidRDefault="002D2892" w:rsidP="00466E97">
      <w:r>
        <w:separator/>
      </w:r>
    </w:p>
  </w:footnote>
  <w:footnote w:type="continuationSeparator" w:id="0">
    <w:p w14:paraId="7CBA87DE" w14:textId="77777777" w:rsidR="002D2892" w:rsidRDefault="002D2892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5029"/>
      <w:docPartObj>
        <w:docPartGallery w:val="Page Numbers (Top of Page)"/>
        <w:docPartUnique/>
      </w:docPartObj>
    </w:sdtPr>
    <w:sdtEndPr/>
    <w:sdtContent>
      <w:p w14:paraId="2B45BB81" w14:textId="77777777" w:rsidR="00670ECC" w:rsidRPr="00466E97" w:rsidRDefault="00670ECC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48622A">
          <w:rPr>
            <w:noProof/>
          </w:rPr>
          <w:t>20</w:t>
        </w:r>
        <w:r w:rsidRPr="00466E97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045EC"/>
    <w:multiLevelType w:val="hybridMultilevel"/>
    <w:tmpl w:val="49E2C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рестьянинова Дарья Васильевна">
    <w15:presenceInfo w15:providerId="AD" w15:userId="S-1-5-21-841977485-107836297-1993116037-6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E5"/>
    <w:rsid w:val="00016F4B"/>
    <w:rsid w:val="00050B1F"/>
    <w:rsid w:val="00066A5C"/>
    <w:rsid w:val="00094AD5"/>
    <w:rsid w:val="000A58A6"/>
    <w:rsid w:val="000E1F68"/>
    <w:rsid w:val="001047CE"/>
    <w:rsid w:val="001054A1"/>
    <w:rsid w:val="00130CBC"/>
    <w:rsid w:val="00137D0C"/>
    <w:rsid w:val="001477DB"/>
    <w:rsid w:val="00151BE5"/>
    <w:rsid w:val="00161483"/>
    <w:rsid w:val="00163243"/>
    <w:rsid w:val="00191F49"/>
    <w:rsid w:val="00193428"/>
    <w:rsid w:val="00197ADB"/>
    <w:rsid w:val="001A11D1"/>
    <w:rsid w:val="001B3411"/>
    <w:rsid w:val="001C6696"/>
    <w:rsid w:val="002004F7"/>
    <w:rsid w:val="00215C4F"/>
    <w:rsid w:val="00225787"/>
    <w:rsid w:val="00230DA4"/>
    <w:rsid w:val="00231A36"/>
    <w:rsid w:val="002609B0"/>
    <w:rsid w:val="0028084E"/>
    <w:rsid w:val="0029134D"/>
    <w:rsid w:val="00293465"/>
    <w:rsid w:val="0029785A"/>
    <w:rsid w:val="002A467A"/>
    <w:rsid w:val="002C39C5"/>
    <w:rsid w:val="002D2469"/>
    <w:rsid w:val="002D2892"/>
    <w:rsid w:val="002E1169"/>
    <w:rsid w:val="002E33FD"/>
    <w:rsid w:val="002E737C"/>
    <w:rsid w:val="002F49CE"/>
    <w:rsid w:val="002F5D6C"/>
    <w:rsid w:val="003024D2"/>
    <w:rsid w:val="00314F4F"/>
    <w:rsid w:val="00321CAE"/>
    <w:rsid w:val="003325B0"/>
    <w:rsid w:val="00343B84"/>
    <w:rsid w:val="00353BF5"/>
    <w:rsid w:val="00355643"/>
    <w:rsid w:val="003557CD"/>
    <w:rsid w:val="00377540"/>
    <w:rsid w:val="003805E5"/>
    <w:rsid w:val="00381EE3"/>
    <w:rsid w:val="003A7EE2"/>
    <w:rsid w:val="003C5B57"/>
    <w:rsid w:val="003D266F"/>
    <w:rsid w:val="003E6539"/>
    <w:rsid w:val="003F23AE"/>
    <w:rsid w:val="004074DD"/>
    <w:rsid w:val="004179D1"/>
    <w:rsid w:val="00426C3A"/>
    <w:rsid w:val="00433554"/>
    <w:rsid w:val="004344EE"/>
    <w:rsid w:val="004457A0"/>
    <w:rsid w:val="0045457B"/>
    <w:rsid w:val="00466E97"/>
    <w:rsid w:val="00467FE2"/>
    <w:rsid w:val="004744BF"/>
    <w:rsid w:val="00475983"/>
    <w:rsid w:val="0048622A"/>
    <w:rsid w:val="00487BBD"/>
    <w:rsid w:val="004C6477"/>
    <w:rsid w:val="004C77AF"/>
    <w:rsid w:val="004D167D"/>
    <w:rsid w:val="004E134B"/>
    <w:rsid w:val="004E1F69"/>
    <w:rsid w:val="004F35E8"/>
    <w:rsid w:val="00503CD3"/>
    <w:rsid w:val="0050654F"/>
    <w:rsid w:val="00562432"/>
    <w:rsid w:val="00591575"/>
    <w:rsid w:val="005952BD"/>
    <w:rsid w:val="005B6E81"/>
    <w:rsid w:val="005C07A4"/>
    <w:rsid w:val="00601002"/>
    <w:rsid w:val="006241EA"/>
    <w:rsid w:val="006355AE"/>
    <w:rsid w:val="00641AFD"/>
    <w:rsid w:val="00667C65"/>
    <w:rsid w:val="00670ECC"/>
    <w:rsid w:val="006B6BAC"/>
    <w:rsid w:val="006D08CA"/>
    <w:rsid w:val="006D214C"/>
    <w:rsid w:val="006E0B33"/>
    <w:rsid w:val="006F4276"/>
    <w:rsid w:val="00715B28"/>
    <w:rsid w:val="007305B5"/>
    <w:rsid w:val="00730A10"/>
    <w:rsid w:val="00745C60"/>
    <w:rsid w:val="00750B95"/>
    <w:rsid w:val="007675A8"/>
    <w:rsid w:val="0077143B"/>
    <w:rsid w:val="00771609"/>
    <w:rsid w:val="0077647E"/>
    <w:rsid w:val="00780B9C"/>
    <w:rsid w:val="007876E7"/>
    <w:rsid w:val="00791B09"/>
    <w:rsid w:val="00796AE4"/>
    <w:rsid w:val="007975A1"/>
    <w:rsid w:val="007A339B"/>
    <w:rsid w:val="007B440A"/>
    <w:rsid w:val="007C2951"/>
    <w:rsid w:val="007C356B"/>
    <w:rsid w:val="007D3E71"/>
    <w:rsid w:val="007D77D1"/>
    <w:rsid w:val="0080032E"/>
    <w:rsid w:val="0080362E"/>
    <w:rsid w:val="00807FCB"/>
    <w:rsid w:val="00841385"/>
    <w:rsid w:val="0084497B"/>
    <w:rsid w:val="00864817"/>
    <w:rsid w:val="00873DEA"/>
    <w:rsid w:val="0087614C"/>
    <w:rsid w:val="00883DE2"/>
    <w:rsid w:val="00896235"/>
    <w:rsid w:val="008A6142"/>
    <w:rsid w:val="008B1066"/>
    <w:rsid w:val="008B1D95"/>
    <w:rsid w:val="008B77A0"/>
    <w:rsid w:val="008E6EFB"/>
    <w:rsid w:val="008F174C"/>
    <w:rsid w:val="009055E8"/>
    <w:rsid w:val="00915788"/>
    <w:rsid w:val="00917841"/>
    <w:rsid w:val="00943D7E"/>
    <w:rsid w:val="0096157E"/>
    <w:rsid w:val="009735DC"/>
    <w:rsid w:val="00975730"/>
    <w:rsid w:val="009771BE"/>
    <w:rsid w:val="009871B5"/>
    <w:rsid w:val="009F0ABA"/>
    <w:rsid w:val="00A10087"/>
    <w:rsid w:val="00A14145"/>
    <w:rsid w:val="00A31DF4"/>
    <w:rsid w:val="00A70E63"/>
    <w:rsid w:val="00A712C4"/>
    <w:rsid w:val="00A7714F"/>
    <w:rsid w:val="00A81342"/>
    <w:rsid w:val="00AA4BAC"/>
    <w:rsid w:val="00AC5263"/>
    <w:rsid w:val="00AE5B0D"/>
    <w:rsid w:val="00B06E5A"/>
    <w:rsid w:val="00B1570D"/>
    <w:rsid w:val="00B3147F"/>
    <w:rsid w:val="00B42931"/>
    <w:rsid w:val="00B47821"/>
    <w:rsid w:val="00B56DA7"/>
    <w:rsid w:val="00B75008"/>
    <w:rsid w:val="00B81D08"/>
    <w:rsid w:val="00B954A0"/>
    <w:rsid w:val="00BA7529"/>
    <w:rsid w:val="00BB6835"/>
    <w:rsid w:val="00BB71B8"/>
    <w:rsid w:val="00BC1D74"/>
    <w:rsid w:val="00BD500D"/>
    <w:rsid w:val="00BF0F09"/>
    <w:rsid w:val="00C03992"/>
    <w:rsid w:val="00C26745"/>
    <w:rsid w:val="00C32CEF"/>
    <w:rsid w:val="00C40B82"/>
    <w:rsid w:val="00C40E1F"/>
    <w:rsid w:val="00C601CA"/>
    <w:rsid w:val="00C622D4"/>
    <w:rsid w:val="00C72AE1"/>
    <w:rsid w:val="00C8019F"/>
    <w:rsid w:val="00C81000"/>
    <w:rsid w:val="00C93B48"/>
    <w:rsid w:val="00CB002A"/>
    <w:rsid w:val="00CD7DC8"/>
    <w:rsid w:val="00CF6608"/>
    <w:rsid w:val="00D0316D"/>
    <w:rsid w:val="00D0600C"/>
    <w:rsid w:val="00D07DE8"/>
    <w:rsid w:val="00D23E6A"/>
    <w:rsid w:val="00D31728"/>
    <w:rsid w:val="00D53284"/>
    <w:rsid w:val="00D5449E"/>
    <w:rsid w:val="00D66EF4"/>
    <w:rsid w:val="00D741B9"/>
    <w:rsid w:val="00D80D5E"/>
    <w:rsid w:val="00D82DE7"/>
    <w:rsid w:val="00DA72A3"/>
    <w:rsid w:val="00DB189A"/>
    <w:rsid w:val="00DB73B5"/>
    <w:rsid w:val="00DC0263"/>
    <w:rsid w:val="00DD6A9A"/>
    <w:rsid w:val="00DE2E52"/>
    <w:rsid w:val="00DF3C50"/>
    <w:rsid w:val="00DF44CB"/>
    <w:rsid w:val="00E061FE"/>
    <w:rsid w:val="00E0630C"/>
    <w:rsid w:val="00E42567"/>
    <w:rsid w:val="00E50F54"/>
    <w:rsid w:val="00E54DCC"/>
    <w:rsid w:val="00E57863"/>
    <w:rsid w:val="00E648DC"/>
    <w:rsid w:val="00E7221D"/>
    <w:rsid w:val="00E77608"/>
    <w:rsid w:val="00E80517"/>
    <w:rsid w:val="00EA1F9D"/>
    <w:rsid w:val="00EB273F"/>
    <w:rsid w:val="00EB3F7E"/>
    <w:rsid w:val="00EB5DFB"/>
    <w:rsid w:val="00EF30F2"/>
    <w:rsid w:val="00F1198B"/>
    <w:rsid w:val="00F245FC"/>
    <w:rsid w:val="00F2700D"/>
    <w:rsid w:val="00F365D4"/>
    <w:rsid w:val="00F74646"/>
    <w:rsid w:val="00F813B2"/>
    <w:rsid w:val="00F8323C"/>
    <w:rsid w:val="00F92910"/>
    <w:rsid w:val="00F94963"/>
    <w:rsid w:val="00FB3D6D"/>
    <w:rsid w:val="00FD1DEC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7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A7529"/>
    <w:pPr>
      <w:ind w:left="720"/>
      <w:contextualSpacing/>
    </w:pPr>
  </w:style>
  <w:style w:type="paragraph" w:styleId="ad">
    <w:name w:val="Revision"/>
    <w:hidden/>
    <w:uiPriority w:val="99"/>
    <w:semiHidden/>
    <w:rsid w:val="008E6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A7529"/>
    <w:pPr>
      <w:ind w:left="720"/>
      <w:contextualSpacing/>
    </w:pPr>
  </w:style>
  <w:style w:type="paragraph" w:styleId="ad">
    <w:name w:val="Revision"/>
    <w:hidden/>
    <w:uiPriority w:val="99"/>
    <w:semiHidden/>
    <w:rsid w:val="008E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22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Митьев Григорий Петрович</cp:lastModifiedBy>
  <cp:revision>55</cp:revision>
  <cp:lastPrinted>2025-12-05T07:08:00Z</cp:lastPrinted>
  <dcterms:created xsi:type="dcterms:W3CDTF">2023-12-02T08:26:00Z</dcterms:created>
  <dcterms:modified xsi:type="dcterms:W3CDTF">2025-12-05T07:10:00Z</dcterms:modified>
</cp:coreProperties>
</file>